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3AC" w:rsidRDefault="00C77DD4" w:rsidP="00D768DB">
      <w:pPr>
        <w:shd w:val="clear" w:color="auto" w:fill="FFFFFF"/>
        <w:spacing w:after="100" w:afterAutospacing="1"/>
        <w:jc w:val="both"/>
        <w:rPr>
          <w:rFonts w:eastAsia="Times New Roman" w:cs="Times New Roman"/>
          <w:b/>
          <w:color w:val="3F4348"/>
          <w:sz w:val="32"/>
          <w:szCs w:val="32"/>
          <w:lang w:val="uk-UA" w:eastAsia="ru-RU"/>
        </w:rPr>
      </w:pPr>
      <w:r w:rsidRPr="00643BB2">
        <w:rPr>
          <w:rFonts w:eastAsia="Times New Roman" w:cs="Times New Roman"/>
          <w:b/>
          <w:color w:val="3F4348"/>
          <w:sz w:val="32"/>
          <w:szCs w:val="32"/>
          <w:lang w:val="uk-UA" w:eastAsia="ru-RU"/>
        </w:rPr>
        <w:t xml:space="preserve">Матеріали для вивчення </w:t>
      </w:r>
      <w:r w:rsidR="00F14CDF" w:rsidRPr="00643BB2">
        <w:rPr>
          <w:rFonts w:eastAsia="Times New Roman" w:cs="Times New Roman"/>
          <w:b/>
          <w:color w:val="3F4348"/>
          <w:sz w:val="32"/>
          <w:szCs w:val="32"/>
          <w:lang w:val="uk-UA" w:eastAsia="ru-RU"/>
        </w:rPr>
        <w:t>модулю</w:t>
      </w:r>
      <w:r w:rsidR="00FB03AC">
        <w:rPr>
          <w:rFonts w:eastAsia="Times New Roman" w:cs="Times New Roman"/>
          <w:b/>
          <w:color w:val="3F4348"/>
          <w:sz w:val="32"/>
          <w:szCs w:val="32"/>
          <w:lang w:val="uk-UA" w:eastAsia="ru-RU"/>
        </w:rPr>
        <w:t xml:space="preserve"> </w:t>
      </w:r>
      <w:r w:rsidR="00F14CDF" w:rsidRPr="00643BB2">
        <w:rPr>
          <w:rFonts w:eastAsia="Times New Roman" w:cs="Times New Roman"/>
          <w:b/>
          <w:color w:val="3F4348"/>
          <w:sz w:val="32"/>
          <w:szCs w:val="32"/>
          <w:lang w:val="uk-UA" w:eastAsia="ru-RU"/>
        </w:rPr>
        <w:t>3</w:t>
      </w:r>
      <w:r w:rsidR="008005AA">
        <w:rPr>
          <w:rFonts w:eastAsia="Times New Roman" w:cs="Times New Roman"/>
          <w:b/>
          <w:color w:val="3F4348"/>
          <w:sz w:val="32"/>
          <w:szCs w:val="32"/>
          <w:lang w:val="uk-UA" w:eastAsia="ru-RU"/>
        </w:rPr>
        <w:t xml:space="preserve"> предмету «Захист України»</w:t>
      </w:r>
      <w:r w:rsidR="00F14CDF" w:rsidRPr="00643BB2">
        <w:rPr>
          <w:rFonts w:eastAsia="Times New Roman" w:cs="Times New Roman"/>
          <w:b/>
          <w:color w:val="3F4348"/>
          <w:sz w:val="32"/>
          <w:szCs w:val="32"/>
          <w:lang w:val="uk-UA" w:eastAsia="ru-RU"/>
        </w:rPr>
        <w:t xml:space="preserve"> </w:t>
      </w:r>
    </w:p>
    <w:p w:rsidR="0016582A" w:rsidRDefault="008005AA" w:rsidP="00D768DB">
      <w:pPr>
        <w:shd w:val="clear" w:color="auto" w:fill="FFFFFF"/>
        <w:spacing w:after="100" w:afterAutospacing="1"/>
        <w:jc w:val="both"/>
        <w:rPr>
          <w:rFonts w:eastAsia="Times New Roman" w:cs="Times New Roman"/>
          <w:b/>
          <w:color w:val="3F4348"/>
          <w:sz w:val="32"/>
          <w:szCs w:val="32"/>
          <w:lang w:val="uk-UA" w:eastAsia="ru-RU"/>
        </w:rPr>
      </w:pPr>
      <w:r>
        <w:rPr>
          <w:rFonts w:eastAsia="Times New Roman" w:cs="Times New Roman"/>
          <w:b/>
          <w:color w:val="3F4348"/>
          <w:sz w:val="32"/>
          <w:szCs w:val="32"/>
          <w:lang w:val="uk-UA" w:eastAsia="ru-RU"/>
        </w:rPr>
        <w:t>Тема:</w:t>
      </w:r>
      <w:r w:rsidR="00F14CDF" w:rsidRPr="00643BB2">
        <w:rPr>
          <w:rFonts w:eastAsia="Times New Roman" w:cs="Times New Roman"/>
          <w:b/>
          <w:color w:val="3F4348"/>
          <w:sz w:val="32"/>
          <w:szCs w:val="32"/>
          <w:lang w:val="uk-UA" w:eastAsia="ru-RU"/>
        </w:rPr>
        <w:t>«Інформаційна війна» (11 клас)</w:t>
      </w:r>
    </w:p>
    <w:p w:rsidR="00FB03AC" w:rsidRDefault="00FB03AC" w:rsidP="00D768DB">
      <w:pPr>
        <w:shd w:val="clear" w:color="auto" w:fill="FFFFFF"/>
        <w:spacing w:after="100" w:afterAutospacing="1"/>
        <w:jc w:val="both"/>
        <w:rPr>
          <w:rFonts w:eastAsia="Times New Roman" w:cs="Times New Roman"/>
          <w:b/>
          <w:color w:val="3F4348"/>
          <w:sz w:val="32"/>
          <w:szCs w:val="32"/>
          <w:lang w:val="uk-UA" w:eastAsia="ru-RU"/>
        </w:rPr>
      </w:pPr>
      <w:r>
        <w:rPr>
          <w:rFonts w:eastAsia="Times New Roman" w:cs="Times New Roman"/>
          <w:b/>
          <w:color w:val="3F4348"/>
          <w:sz w:val="32"/>
          <w:szCs w:val="32"/>
          <w:lang w:val="uk-UA" w:eastAsia="ru-RU"/>
        </w:rPr>
        <w:t xml:space="preserve">                                                                  На допомогу вчителю </w:t>
      </w:r>
    </w:p>
    <w:p w:rsidR="005C5FEB" w:rsidRPr="008005AA" w:rsidRDefault="008005AA" w:rsidP="005C5FEB">
      <w:pPr>
        <w:shd w:val="clear" w:color="auto" w:fill="FFFFFF"/>
        <w:spacing w:after="188"/>
        <w:rPr>
          <w:rFonts w:eastAsia="Times New Roman" w:cs="Times New Roman"/>
          <w:i/>
          <w:color w:val="333333"/>
          <w:szCs w:val="28"/>
          <w:lang w:eastAsia="ru-RU"/>
        </w:rPr>
      </w:pPr>
      <w:r>
        <w:rPr>
          <w:rFonts w:eastAsia="Times New Roman" w:cs="Times New Roman"/>
          <w:b/>
          <w:color w:val="333333"/>
          <w:szCs w:val="28"/>
          <w:lang w:val="uk-UA" w:eastAsia="ru-RU"/>
        </w:rPr>
        <w:t>Зміст м</w:t>
      </w:r>
      <w:r w:rsidR="005C5FEB" w:rsidRPr="005C5FEB">
        <w:rPr>
          <w:rFonts w:eastAsia="Times New Roman" w:cs="Times New Roman"/>
          <w:b/>
          <w:color w:val="333333"/>
          <w:szCs w:val="28"/>
          <w:lang w:val="uk-UA" w:eastAsia="ru-RU"/>
        </w:rPr>
        <w:t>одул</w:t>
      </w:r>
      <w:r>
        <w:rPr>
          <w:rFonts w:eastAsia="Times New Roman" w:cs="Times New Roman"/>
          <w:b/>
          <w:color w:val="333333"/>
          <w:szCs w:val="28"/>
          <w:lang w:val="uk-UA" w:eastAsia="ru-RU"/>
        </w:rPr>
        <w:t>я</w:t>
      </w:r>
      <w:r w:rsidR="005C5FEB" w:rsidRPr="005C5FEB">
        <w:rPr>
          <w:rFonts w:eastAsia="Times New Roman" w:cs="Times New Roman"/>
          <w:b/>
          <w:color w:val="333333"/>
          <w:szCs w:val="28"/>
          <w:lang w:val="uk-UA" w:eastAsia="ru-RU"/>
        </w:rPr>
        <w:t xml:space="preserve"> 3</w:t>
      </w:r>
      <w:r w:rsidR="005C5FEB" w:rsidRPr="008005AA">
        <w:rPr>
          <w:rFonts w:eastAsia="Times New Roman" w:cs="Times New Roman"/>
          <w:i/>
          <w:color w:val="333333"/>
          <w:szCs w:val="28"/>
          <w:lang w:val="uk-UA" w:eastAsia="ru-RU"/>
        </w:rPr>
        <w:t>. Інформаційна війна Цілі та завдання інформаційної війни. Пропаганда та контрпропаганда. Психологічні операції та інформаційні операції. Роль медіа та штучного інтелекту в інформаційній війні</w:t>
      </w:r>
      <w:r>
        <w:rPr>
          <w:rFonts w:eastAsia="Times New Roman" w:cs="Times New Roman"/>
          <w:i/>
          <w:color w:val="333333"/>
          <w:szCs w:val="28"/>
          <w:lang w:val="uk-UA" w:eastAsia="ru-RU"/>
        </w:rPr>
        <w:t>.</w:t>
      </w:r>
      <w:r w:rsidR="005C5FEB" w:rsidRPr="008005AA">
        <w:rPr>
          <w:rFonts w:eastAsia="Times New Roman" w:cs="Times New Roman"/>
          <w:i/>
          <w:color w:val="333333"/>
          <w:szCs w:val="28"/>
          <w:lang w:val="uk-UA" w:eastAsia="ru-RU"/>
        </w:rPr>
        <w:t xml:space="preserve">Кібербезпека в умовах інформаційної війни. </w:t>
      </w:r>
      <w:r w:rsidR="005C5FEB" w:rsidRPr="008005AA">
        <w:rPr>
          <w:rFonts w:eastAsia="Times New Roman" w:cs="Times New Roman"/>
          <w:i/>
          <w:color w:val="333333"/>
          <w:szCs w:val="28"/>
          <w:lang w:eastAsia="ru-RU"/>
        </w:rPr>
        <w:t>Цілі та завдання OSINT.Інструменти та методи OSINT. Розвідка на основі відкритих даних.</w:t>
      </w:r>
      <w:bookmarkStart w:id="0" w:name="_GoBack"/>
      <w:bookmarkEnd w:id="0"/>
    </w:p>
    <w:p w:rsidR="0016582A" w:rsidRPr="0016582A" w:rsidRDefault="0016582A" w:rsidP="00FB03AC">
      <w:pPr>
        <w:pStyle w:val="a3"/>
        <w:shd w:val="clear" w:color="auto" w:fill="FFFFFF"/>
        <w:spacing w:before="0" w:beforeAutospacing="0"/>
        <w:jc w:val="both"/>
        <w:rPr>
          <w:color w:val="333138"/>
          <w:sz w:val="32"/>
          <w:szCs w:val="32"/>
        </w:rPr>
      </w:pPr>
      <w:r w:rsidRPr="0016582A">
        <w:rPr>
          <w:color w:val="333138"/>
          <w:sz w:val="32"/>
          <w:szCs w:val="32"/>
        </w:rPr>
        <w:t>Сьогодні інформаційний простір перетворився на поле бою, де за думки та свідомість людей борються не лише армії, але й цілі держави. Росія, ведучи жорстку інформаційну війну проти України, використовує пропаганду, фейки та маніпуляції, щоб розхитати нашу єдність, деморалізувати населення та підірвати віру у перемогу.</w:t>
      </w:r>
    </w:p>
    <w:p w:rsidR="0016582A" w:rsidRPr="0016582A" w:rsidRDefault="0016582A" w:rsidP="00FB03AC">
      <w:pPr>
        <w:pStyle w:val="a3"/>
        <w:shd w:val="clear" w:color="auto" w:fill="FFFFFF"/>
        <w:spacing w:before="0" w:beforeAutospacing="0"/>
        <w:jc w:val="both"/>
        <w:rPr>
          <w:color w:val="333138"/>
          <w:sz w:val="32"/>
          <w:szCs w:val="32"/>
        </w:rPr>
      </w:pPr>
      <w:r w:rsidRPr="0016582A">
        <w:rPr>
          <w:rStyle w:val="a4"/>
          <w:color w:val="333138"/>
          <w:sz w:val="32"/>
          <w:szCs w:val="32"/>
        </w:rPr>
        <w:t>Чому інформаційна війна небезпечна?</w:t>
      </w:r>
    </w:p>
    <w:p w:rsidR="0016582A" w:rsidRPr="0016582A" w:rsidRDefault="0016582A" w:rsidP="00FB03AC">
      <w:pPr>
        <w:pStyle w:val="a3"/>
        <w:shd w:val="clear" w:color="auto" w:fill="FFFFFF"/>
        <w:spacing w:before="0" w:beforeAutospacing="0"/>
        <w:jc w:val="both"/>
        <w:rPr>
          <w:color w:val="333138"/>
          <w:sz w:val="32"/>
          <w:szCs w:val="32"/>
        </w:rPr>
      </w:pPr>
      <w:r w:rsidRPr="0016582A">
        <w:rPr>
          <w:color w:val="333138"/>
          <w:sz w:val="32"/>
          <w:szCs w:val="32"/>
        </w:rPr>
        <w:t>На відміну від фізичного бою, наслідки інформаційної війни можуть бути не менш руйнівними. Зміна суспільних настроїв, цінностей та світогляду може мати фатальні наслідки для цілого народу. Пропаганда, фейки та маніпуляції здатні завдати шкоди, яку буде складно виправити протягом десятиліть.</w:t>
      </w:r>
    </w:p>
    <w:p w:rsidR="0016582A" w:rsidRPr="0016582A" w:rsidRDefault="0016582A" w:rsidP="00FB03AC">
      <w:pPr>
        <w:pStyle w:val="a3"/>
        <w:shd w:val="clear" w:color="auto" w:fill="FFFFFF"/>
        <w:spacing w:before="0" w:beforeAutospacing="0"/>
        <w:jc w:val="both"/>
        <w:rPr>
          <w:color w:val="333138"/>
          <w:sz w:val="32"/>
          <w:szCs w:val="32"/>
        </w:rPr>
      </w:pPr>
      <w:r w:rsidRPr="0016582A">
        <w:rPr>
          <w:rStyle w:val="a4"/>
          <w:color w:val="333138"/>
          <w:sz w:val="32"/>
          <w:szCs w:val="32"/>
        </w:rPr>
        <w:t xml:space="preserve">Особливості інформаційної війни в </w:t>
      </w:r>
      <w:r w:rsidR="00046CF3">
        <w:rPr>
          <w:rStyle w:val="a4"/>
          <w:color w:val="333138"/>
          <w:sz w:val="32"/>
          <w:szCs w:val="32"/>
          <w:lang w:val="uk-UA"/>
        </w:rPr>
        <w:t>ХХІ</w:t>
      </w:r>
      <w:r w:rsidRPr="0016582A">
        <w:rPr>
          <w:rStyle w:val="a4"/>
          <w:color w:val="333138"/>
          <w:sz w:val="32"/>
          <w:szCs w:val="32"/>
        </w:rPr>
        <w:t xml:space="preserve"> столітті:</w:t>
      </w:r>
    </w:p>
    <w:p w:rsidR="005C5FEB" w:rsidRDefault="0016582A" w:rsidP="005C5FEB">
      <w:pPr>
        <w:shd w:val="clear" w:color="auto" w:fill="FFFFFF"/>
        <w:spacing w:after="100" w:afterAutospacing="1"/>
        <w:jc w:val="both"/>
        <w:rPr>
          <w:rFonts w:eastAsia="Times New Roman" w:cs="Times New Roman"/>
          <w:color w:val="3F4348"/>
          <w:sz w:val="32"/>
          <w:szCs w:val="32"/>
          <w:lang w:eastAsia="ru-RU"/>
        </w:rPr>
      </w:pPr>
      <w:r w:rsidRPr="0016582A">
        <w:rPr>
          <w:color w:val="333138"/>
          <w:sz w:val="32"/>
          <w:szCs w:val="32"/>
        </w:rPr>
        <w:t xml:space="preserve">Сьогодні, завдяки розвитку цифрових технологій, можливості для інформаційного впливу на маси зросли </w:t>
      </w:r>
      <w:proofErr w:type="gramStart"/>
      <w:r w:rsidRPr="0016582A">
        <w:rPr>
          <w:color w:val="333138"/>
          <w:sz w:val="32"/>
          <w:szCs w:val="32"/>
        </w:rPr>
        <w:t>в рази</w:t>
      </w:r>
      <w:proofErr w:type="gramEnd"/>
      <w:r w:rsidRPr="0016582A">
        <w:rPr>
          <w:color w:val="333138"/>
          <w:sz w:val="32"/>
          <w:szCs w:val="32"/>
        </w:rPr>
        <w:t>. Інтернет, соціальні мережі та месенджери стали потужними інструментами для поширення пропаганди та фейків.</w:t>
      </w:r>
      <w:r w:rsidR="005C5FEB">
        <w:rPr>
          <w:color w:val="333138"/>
          <w:sz w:val="32"/>
          <w:szCs w:val="32"/>
          <w:lang w:val="uk-UA"/>
        </w:rPr>
        <w:t xml:space="preserve"> </w:t>
      </w:r>
      <w:r w:rsidR="00600341">
        <w:rPr>
          <w:color w:val="333138"/>
          <w:sz w:val="32"/>
          <w:szCs w:val="32"/>
          <w:lang w:val="uk-UA"/>
        </w:rPr>
        <w:t xml:space="preserve">В умовах гібридної війни </w:t>
      </w:r>
      <w:r w:rsidRPr="0016582A">
        <w:rPr>
          <w:rStyle w:val="a4"/>
          <w:color w:val="333138"/>
          <w:sz w:val="32"/>
          <w:szCs w:val="32"/>
        </w:rPr>
        <w:t>інформаційний фронт на першому місці</w:t>
      </w:r>
      <w:r w:rsidR="00600341">
        <w:rPr>
          <w:rStyle w:val="a4"/>
          <w:color w:val="333138"/>
          <w:sz w:val="32"/>
          <w:szCs w:val="32"/>
          <w:lang w:val="uk-UA"/>
        </w:rPr>
        <w:t xml:space="preserve"> протистояння</w:t>
      </w:r>
      <w:r w:rsidR="00600341" w:rsidRPr="005C5FEB">
        <w:rPr>
          <w:rStyle w:val="a4"/>
          <w:rFonts w:cs="Times New Roman"/>
          <w:color w:val="333138"/>
          <w:sz w:val="32"/>
          <w:szCs w:val="32"/>
          <w:lang w:val="uk-UA"/>
        </w:rPr>
        <w:t>.</w:t>
      </w:r>
      <w:r w:rsidR="005C5FEB" w:rsidRPr="005C5FEB">
        <w:rPr>
          <w:rFonts w:eastAsia="Times New Roman" w:cs="Times New Roman"/>
          <w:color w:val="3F4348"/>
          <w:sz w:val="32"/>
          <w:szCs w:val="32"/>
          <w:lang w:eastAsia="ru-RU"/>
        </w:rPr>
        <w:t xml:space="preserve">  </w:t>
      </w:r>
    </w:p>
    <w:p w:rsidR="00600341" w:rsidRPr="005C5FEB" w:rsidRDefault="005C5FEB" w:rsidP="005C5FEB">
      <w:pPr>
        <w:shd w:val="clear" w:color="auto" w:fill="FFFFFF"/>
        <w:spacing w:after="100" w:afterAutospacing="1"/>
        <w:jc w:val="both"/>
        <w:rPr>
          <w:rStyle w:val="a4"/>
          <w:rFonts w:eastAsia="Times New Roman" w:cs="Times New Roman"/>
          <w:b w:val="0"/>
          <w:bCs w:val="0"/>
          <w:color w:val="3F4348"/>
          <w:sz w:val="32"/>
          <w:szCs w:val="32"/>
          <w:lang w:eastAsia="ru-RU"/>
        </w:rPr>
      </w:pPr>
      <w:r w:rsidRPr="005C5FEB">
        <w:rPr>
          <w:rFonts w:eastAsia="Times New Roman" w:cs="Times New Roman"/>
          <w:color w:val="3F4348"/>
          <w:sz w:val="32"/>
          <w:szCs w:val="32"/>
          <w:lang w:val="uk-UA" w:eastAsia="ru-RU"/>
        </w:rPr>
        <w:t>Н</w:t>
      </w:r>
      <w:r w:rsidRPr="005C5FEB">
        <w:rPr>
          <w:rFonts w:eastAsia="Times New Roman" w:cs="Times New Roman"/>
          <w:color w:val="3F4348"/>
          <w:sz w:val="32"/>
          <w:szCs w:val="32"/>
          <w:lang w:eastAsia="ru-RU"/>
        </w:rPr>
        <w:t>аслідки</w:t>
      </w:r>
      <w:r>
        <w:rPr>
          <w:rFonts w:eastAsia="Times New Roman" w:cs="Times New Roman"/>
          <w:color w:val="3F4348"/>
          <w:sz w:val="32"/>
          <w:szCs w:val="32"/>
          <w:lang w:val="uk-UA" w:eastAsia="ru-RU"/>
        </w:rPr>
        <w:t xml:space="preserve"> інформаційної війни </w:t>
      </w:r>
      <w:r w:rsidRPr="005C5FEB">
        <w:rPr>
          <w:rFonts w:eastAsia="Times New Roman" w:cs="Times New Roman"/>
          <w:color w:val="3F4348"/>
          <w:sz w:val="32"/>
          <w:szCs w:val="32"/>
          <w:lang w:eastAsia="ru-RU"/>
        </w:rPr>
        <w:t xml:space="preserve"> можуть бути руйнівними для будь-якого суспільства, економіки та політичної стабільності.</w:t>
      </w:r>
    </w:p>
    <w:p w:rsidR="0016582A" w:rsidRDefault="00600341" w:rsidP="00600341">
      <w:pPr>
        <w:pStyle w:val="a3"/>
        <w:shd w:val="clear" w:color="auto" w:fill="FFFFFF"/>
        <w:spacing w:before="0" w:beforeAutospacing="0"/>
        <w:jc w:val="both"/>
        <w:rPr>
          <w:color w:val="333138"/>
          <w:sz w:val="32"/>
          <w:szCs w:val="32"/>
        </w:rPr>
      </w:pPr>
      <w:r>
        <w:rPr>
          <w:rStyle w:val="a4"/>
          <w:color w:val="333138"/>
          <w:sz w:val="32"/>
          <w:szCs w:val="32"/>
          <w:lang w:val="uk-UA"/>
        </w:rPr>
        <w:t xml:space="preserve">Тому </w:t>
      </w:r>
      <w:r w:rsidR="0016582A" w:rsidRPr="0016582A">
        <w:rPr>
          <w:color w:val="333138"/>
          <w:sz w:val="32"/>
          <w:szCs w:val="32"/>
        </w:rPr>
        <w:t>перемога на інформаційному фронті може мати вирішальне значення для загального результату війни.</w:t>
      </w:r>
    </w:p>
    <w:p w:rsidR="00600341" w:rsidRDefault="00600341" w:rsidP="00600341">
      <w:pPr>
        <w:pStyle w:val="a3"/>
        <w:shd w:val="clear" w:color="auto" w:fill="FFFFFF"/>
        <w:spacing w:before="0" w:beforeAutospacing="0"/>
        <w:jc w:val="both"/>
        <w:rPr>
          <w:b/>
          <w:color w:val="333138"/>
          <w:sz w:val="32"/>
          <w:szCs w:val="32"/>
          <w:lang w:val="uk-UA"/>
        </w:rPr>
      </w:pPr>
      <w:r w:rsidRPr="00600341">
        <w:rPr>
          <w:b/>
          <w:color w:val="333138"/>
          <w:sz w:val="32"/>
          <w:szCs w:val="32"/>
          <w:lang w:val="uk-UA"/>
        </w:rPr>
        <w:t xml:space="preserve">Історія використання інформації </w:t>
      </w:r>
      <w:r w:rsidR="00046CF3">
        <w:rPr>
          <w:b/>
          <w:color w:val="333138"/>
          <w:sz w:val="32"/>
          <w:szCs w:val="32"/>
          <w:lang w:val="uk-UA"/>
        </w:rPr>
        <w:t>.</w:t>
      </w:r>
    </w:p>
    <w:p w:rsidR="00600341" w:rsidRPr="00600341" w:rsidRDefault="00600341" w:rsidP="00600341">
      <w:pPr>
        <w:shd w:val="clear" w:color="auto" w:fill="FFFFFF"/>
        <w:spacing w:after="100" w:afterAutospacing="1"/>
        <w:jc w:val="both"/>
        <w:rPr>
          <w:rFonts w:eastAsia="Times New Roman" w:cs="Times New Roman"/>
          <w:i/>
          <w:color w:val="3F4348"/>
          <w:sz w:val="29"/>
          <w:szCs w:val="29"/>
          <w:lang w:eastAsia="ru-RU"/>
        </w:rPr>
      </w:pPr>
      <w:r w:rsidRPr="00600341">
        <w:rPr>
          <w:rFonts w:eastAsia="Times New Roman" w:cs="Times New Roman"/>
          <w:i/>
          <w:color w:val="3F4348"/>
          <w:sz w:val="29"/>
          <w:szCs w:val="29"/>
          <w:lang w:eastAsia="ru-RU"/>
        </w:rPr>
        <w:lastRenderedPageBreak/>
        <w:t>Спроби залякати супротивника за допомогою </w:t>
      </w:r>
      <w:hyperlink r:id="rId5" w:history="1">
        <w:r w:rsidRPr="00600341">
          <w:rPr>
            <w:rFonts w:eastAsia="Times New Roman" w:cs="Times New Roman"/>
            <w:i/>
            <w:color w:val="3F4348"/>
            <w:sz w:val="29"/>
            <w:szCs w:val="29"/>
            <w:lang w:eastAsia="ru-RU"/>
          </w:rPr>
          <w:t>агітації</w:t>
        </w:r>
      </w:hyperlink>
      <w:r w:rsidRPr="00600341">
        <w:rPr>
          <w:rFonts w:eastAsia="Times New Roman" w:cs="Times New Roman"/>
          <w:i/>
          <w:color w:val="3F4348"/>
          <w:sz w:val="29"/>
          <w:szCs w:val="29"/>
          <w:lang w:eastAsia="ru-RU"/>
        </w:rPr>
        <w:t>, дезінформації та </w:t>
      </w:r>
      <w:r w:rsidRPr="00600341">
        <w:rPr>
          <w:rFonts w:eastAsia="Times New Roman" w:cs="Times New Roman"/>
          <w:i/>
          <w:iCs/>
          <w:color w:val="3F4348"/>
          <w:sz w:val="29"/>
          <w:szCs w:val="29"/>
          <w:lang w:eastAsia="ru-RU"/>
        </w:rPr>
        <w:t>пропаганди</w:t>
      </w:r>
      <w:r w:rsidRPr="00600341">
        <w:rPr>
          <w:rFonts w:eastAsia="Times New Roman" w:cs="Times New Roman"/>
          <w:i/>
          <w:color w:val="3F4348"/>
          <w:sz w:val="29"/>
          <w:szCs w:val="29"/>
          <w:lang w:eastAsia="ru-RU"/>
        </w:rPr>
        <w:t> відомі з часів Стародавнього Єгипту, Греції та Риму, однак особливого значення І. в. набула у 20 ст., коли розвиток ЗМІ (газети, радіо, телебачення, Інтернет) дав змогу маніпулювати масовою свідомістю на значних відстанях. Так, у 1920-х рр. США готували радіопередачі відповідного змісту для регіонів традиційних політичних інтересів – країн Латинської Америки; Велика Британія – для своїх колоній; Німеччина, що домагалася перегляду Версальського миру, – для німців, які мешкали у Померанії та Верхній Сілезії (Польща) і Судетах (Чехо-Словаччина). СРСР використовував методи І. в. для пропаганди ідеї світової революції та дискредитації капіталістичного державного устрою, при цьому значну увагу приділяли захисту власного населення від впливу іноземних </w:t>
      </w:r>
      <w:hyperlink r:id="rId6" w:history="1">
        <w:r w:rsidRPr="00600341">
          <w:rPr>
            <w:rFonts w:eastAsia="Times New Roman" w:cs="Times New Roman"/>
            <w:i/>
            <w:color w:val="3F4348"/>
            <w:sz w:val="29"/>
            <w:szCs w:val="29"/>
            <w:lang w:eastAsia="ru-RU"/>
          </w:rPr>
          <w:t>мас-медіа</w:t>
        </w:r>
      </w:hyperlink>
      <w:r w:rsidRPr="00600341">
        <w:rPr>
          <w:rFonts w:eastAsia="Times New Roman" w:cs="Times New Roman"/>
          <w:i/>
          <w:color w:val="3F4348"/>
          <w:sz w:val="29"/>
          <w:szCs w:val="29"/>
          <w:lang w:eastAsia="ru-RU"/>
        </w:rPr>
        <w:t>, що загалом притаманно всім тоталітарним режимам (див. </w:t>
      </w:r>
      <w:hyperlink r:id="rId7" w:history="1">
        <w:r w:rsidRPr="00600341">
          <w:rPr>
            <w:rFonts w:eastAsia="Times New Roman" w:cs="Times New Roman"/>
            <w:i/>
            <w:color w:val="3F4348"/>
            <w:sz w:val="29"/>
            <w:szCs w:val="29"/>
            <w:lang w:eastAsia="ru-RU"/>
          </w:rPr>
          <w:t>Іномовлення</w:t>
        </w:r>
      </w:hyperlink>
      <w:r w:rsidRPr="00600341">
        <w:rPr>
          <w:rFonts w:eastAsia="Times New Roman" w:cs="Times New Roman"/>
          <w:i/>
          <w:color w:val="3F4348"/>
          <w:sz w:val="29"/>
          <w:szCs w:val="29"/>
          <w:lang w:eastAsia="ru-RU"/>
        </w:rPr>
        <w:t>).</w:t>
      </w:r>
    </w:p>
    <w:p w:rsidR="00600341" w:rsidRPr="00600341" w:rsidRDefault="00600341" w:rsidP="00600341">
      <w:pPr>
        <w:shd w:val="clear" w:color="auto" w:fill="FFFFFF"/>
        <w:spacing w:after="100" w:afterAutospacing="1"/>
        <w:jc w:val="both"/>
        <w:rPr>
          <w:rFonts w:eastAsia="Times New Roman" w:cs="Times New Roman"/>
          <w:i/>
          <w:color w:val="3F4348"/>
          <w:sz w:val="29"/>
          <w:szCs w:val="29"/>
          <w:lang w:eastAsia="ru-RU"/>
        </w:rPr>
      </w:pPr>
      <w:r w:rsidRPr="00600341">
        <w:rPr>
          <w:rFonts w:eastAsia="Times New Roman" w:cs="Times New Roman"/>
          <w:i/>
          <w:color w:val="3F4348"/>
          <w:sz w:val="29"/>
          <w:szCs w:val="29"/>
          <w:lang w:eastAsia="ru-RU"/>
        </w:rPr>
        <w:t>Під час 2-ї світової війни паралельно із воєнними діями активну І. в. вели обидві сторони (яскравий приклад масової зміни суспільної свідомості – діяльність міністра народної освіти й пропаганди нацистської Німеччини </w:t>
      </w:r>
      <w:hyperlink r:id="rId8" w:history="1">
        <w:r w:rsidRPr="00600341">
          <w:rPr>
            <w:rFonts w:eastAsia="Times New Roman" w:cs="Times New Roman"/>
            <w:i/>
            <w:color w:val="3F4348"/>
            <w:sz w:val="29"/>
            <w:szCs w:val="29"/>
            <w:lang w:eastAsia="ru-RU"/>
          </w:rPr>
          <w:t>П.-Й. Ґеббельса</w:t>
        </w:r>
      </w:hyperlink>
      <w:r w:rsidRPr="00600341">
        <w:rPr>
          <w:rFonts w:eastAsia="Times New Roman" w:cs="Times New Roman"/>
          <w:i/>
          <w:color w:val="3F4348"/>
          <w:sz w:val="29"/>
          <w:szCs w:val="29"/>
          <w:lang w:eastAsia="ru-RU"/>
        </w:rPr>
        <w:t>). Зразком класичної І. в., що не переросла у збройний конфлікт, є т. зв. холодна війна 1946–91 між СРСР і США та їхніми союзниками.</w:t>
      </w:r>
    </w:p>
    <w:p w:rsidR="00600341" w:rsidRDefault="00600341" w:rsidP="00600341">
      <w:pPr>
        <w:pStyle w:val="a3"/>
        <w:shd w:val="clear" w:color="auto" w:fill="FFFFFF"/>
        <w:spacing w:before="0" w:beforeAutospacing="0"/>
        <w:jc w:val="both"/>
        <w:rPr>
          <w:i/>
          <w:color w:val="3F4348"/>
          <w:sz w:val="29"/>
          <w:szCs w:val="29"/>
        </w:rPr>
      </w:pPr>
      <w:r w:rsidRPr="00600341">
        <w:rPr>
          <w:i/>
          <w:color w:val="3F4348"/>
          <w:sz w:val="29"/>
          <w:szCs w:val="29"/>
        </w:rPr>
        <w:t>На думку деяких дослідників, застосування країнами Заходу інформаційних методів боротьби, а не прагнення республіканських еліт до самостійності чи економічної проблеми спричинили розпад СРСР. У свою чергу КДБ СРСР намагався впливати на громадську думку, окремих осіб, державні й громадські організації інших країн, а також переслідував радянських громадян за прослуховування зарубіжних радіостанцій, спроби контактів з іноземцями тощо</w:t>
      </w:r>
    </w:p>
    <w:p w:rsidR="005C5FEB" w:rsidRDefault="005C5FEB" w:rsidP="005C5FEB">
      <w:pPr>
        <w:shd w:val="clear" w:color="auto" w:fill="FFFFFF"/>
        <w:spacing w:after="100" w:afterAutospacing="1"/>
        <w:jc w:val="both"/>
        <w:rPr>
          <w:rFonts w:eastAsia="Times New Roman" w:cs="Times New Roman"/>
          <w:color w:val="3F4348"/>
          <w:sz w:val="32"/>
          <w:szCs w:val="32"/>
          <w:lang w:val="uk-UA" w:eastAsia="ru-RU"/>
        </w:rPr>
      </w:pPr>
      <w:r w:rsidRPr="005C5FEB">
        <w:rPr>
          <w:rFonts w:eastAsia="Times New Roman" w:cs="Times New Roman"/>
          <w:color w:val="3F4348"/>
          <w:sz w:val="32"/>
          <w:szCs w:val="32"/>
          <w:lang w:val="uk-UA" w:eastAsia="ru-RU"/>
        </w:rPr>
        <w:t xml:space="preserve">Усі великі збройні конфлікти кін. ХХ – поч. ХХІ ст. – війни в Іраку 1991 і 2003, військ. операція НАТО проти Югославії 1999, грузино-осетинський конфлікт 2008, повалення повстанцями (за допомогою країн НАТО) режиму М. Каддафі в Лівії 2011 та ін. – супроводжувалися масованими інформаційними атаками. </w:t>
      </w:r>
    </w:p>
    <w:p w:rsidR="00600341" w:rsidRPr="005C5FEB" w:rsidRDefault="005C5FEB" w:rsidP="005C5FEB">
      <w:pPr>
        <w:shd w:val="clear" w:color="auto" w:fill="FFFFFF"/>
        <w:spacing w:after="100" w:afterAutospacing="1"/>
        <w:jc w:val="both"/>
        <w:rPr>
          <w:rFonts w:eastAsia="Times New Roman" w:cs="Times New Roman"/>
          <w:b/>
          <w:color w:val="3F4348"/>
          <w:sz w:val="32"/>
          <w:szCs w:val="32"/>
          <w:lang w:val="uk-UA" w:eastAsia="ru-RU"/>
        </w:rPr>
      </w:pPr>
      <w:r>
        <w:rPr>
          <w:rFonts w:eastAsia="Times New Roman" w:cs="Times New Roman"/>
          <w:color w:val="3F4348"/>
          <w:sz w:val="32"/>
          <w:szCs w:val="32"/>
          <w:lang w:val="uk-UA" w:eastAsia="ru-RU"/>
        </w:rPr>
        <w:t xml:space="preserve">Важливо знати, що чим </w:t>
      </w:r>
      <w:r w:rsidRPr="005C5FEB">
        <w:rPr>
          <w:rFonts w:eastAsia="Times New Roman" w:cs="Times New Roman"/>
          <w:color w:val="3F4348"/>
          <w:sz w:val="32"/>
          <w:szCs w:val="32"/>
          <w:lang w:val="uk-UA" w:eastAsia="ru-RU"/>
        </w:rPr>
        <w:t>сучасніше суспільство</w:t>
      </w:r>
      <w:r>
        <w:rPr>
          <w:rFonts w:eastAsia="Times New Roman" w:cs="Times New Roman"/>
          <w:color w:val="3F4348"/>
          <w:sz w:val="32"/>
          <w:szCs w:val="32"/>
          <w:lang w:val="uk-UA" w:eastAsia="ru-RU"/>
        </w:rPr>
        <w:t>,</w:t>
      </w:r>
      <w:r w:rsidRPr="005C5FEB">
        <w:rPr>
          <w:rFonts w:eastAsia="Times New Roman" w:cs="Times New Roman"/>
          <w:color w:val="3F4348"/>
          <w:sz w:val="32"/>
          <w:szCs w:val="32"/>
          <w:lang w:val="uk-UA" w:eastAsia="ru-RU"/>
        </w:rPr>
        <w:t xml:space="preserve"> то більше воно покладається </w:t>
      </w:r>
      <w:r w:rsidRPr="005C5FEB">
        <w:rPr>
          <w:rFonts w:eastAsia="Times New Roman" w:cs="Times New Roman"/>
          <w:b/>
          <w:color w:val="3F4348"/>
          <w:sz w:val="32"/>
          <w:szCs w:val="32"/>
          <w:lang w:val="uk-UA" w:eastAsia="ru-RU"/>
        </w:rPr>
        <w:t>на інформацію й засоби її доставляння</w:t>
      </w:r>
      <w:r w:rsidRPr="005C5FEB">
        <w:rPr>
          <w:rFonts w:eastAsia="Times New Roman" w:cs="Times New Roman"/>
          <w:color w:val="3F4348"/>
          <w:sz w:val="32"/>
          <w:szCs w:val="32"/>
          <w:lang w:val="uk-UA" w:eastAsia="ru-RU"/>
        </w:rPr>
        <w:t xml:space="preserve">, отже, </w:t>
      </w:r>
      <w:r w:rsidRPr="005C5FEB">
        <w:rPr>
          <w:rFonts w:eastAsia="Times New Roman" w:cs="Times New Roman"/>
          <w:b/>
          <w:color w:val="3F4348"/>
          <w:sz w:val="32"/>
          <w:szCs w:val="32"/>
          <w:lang w:val="uk-UA" w:eastAsia="ru-RU"/>
        </w:rPr>
        <w:t>є уразливішим у війні інформацій.</w:t>
      </w:r>
    </w:p>
    <w:p w:rsidR="00FB03AC" w:rsidRPr="00FB03AC" w:rsidRDefault="00FB03AC" w:rsidP="0016582A">
      <w:pPr>
        <w:pStyle w:val="a3"/>
        <w:shd w:val="clear" w:color="auto" w:fill="FFFFFF"/>
        <w:spacing w:before="0" w:beforeAutospacing="0"/>
        <w:rPr>
          <w:b/>
          <w:color w:val="333138"/>
          <w:sz w:val="32"/>
          <w:szCs w:val="32"/>
          <w:lang w:val="uk-UA"/>
        </w:rPr>
      </w:pPr>
      <w:r w:rsidRPr="00FB03AC">
        <w:rPr>
          <w:b/>
          <w:color w:val="333138"/>
          <w:sz w:val="32"/>
          <w:szCs w:val="32"/>
          <w:lang w:val="uk-UA"/>
        </w:rPr>
        <w:t>Що таке інформаційна війна?</w:t>
      </w:r>
    </w:p>
    <w:p w:rsidR="00FB03AC" w:rsidRPr="00FB03AC" w:rsidRDefault="00FB03AC" w:rsidP="00FB03AC">
      <w:pPr>
        <w:shd w:val="clear" w:color="auto" w:fill="FFFFFF"/>
        <w:spacing w:after="100" w:afterAutospacing="1"/>
        <w:jc w:val="both"/>
        <w:rPr>
          <w:rFonts w:eastAsia="Times New Roman" w:cs="Times New Roman"/>
          <w:color w:val="3F4348"/>
          <w:sz w:val="32"/>
          <w:szCs w:val="32"/>
          <w:lang w:val="uk-UA" w:eastAsia="ru-RU"/>
        </w:rPr>
      </w:pPr>
      <w:r w:rsidRPr="00FB03AC">
        <w:rPr>
          <w:rFonts w:eastAsia="Times New Roman" w:cs="Times New Roman"/>
          <w:b/>
          <w:color w:val="3F4348"/>
          <w:sz w:val="32"/>
          <w:szCs w:val="32"/>
          <w:lang w:val="uk-UA" w:eastAsia="ru-RU"/>
        </w:rPr>
        <w:t>Інформаційна війна</w:t>
      </w:r>
      <w:r w:rsidR="004A0D44" w:rsidRPr="00FB03AC">
        <w:rPr>
          <w:rFonts w:eastAsia="Times New Roman" w:cs="Times New Roman"/>
          <w:color w:val="3F4348"/>
          <w:sz w:val="32"/>
          <w:szCs w:val="32"/>
          <w:lang w:val="uk-UA" w:eastAsia="ru-RU"/>
        </w:rPr>
        <w:t xml:space="preserve"> - </w:t>
      </w:r>
      <w:r w:rsidR="0016582A" w:rsidRPr="00FB03AC">
        <w:rPr>
          <w:rFonts w:eastAsia="Times New Roman" w:cs="Times New Roman"/>
          <w:color w:val="3F4348"/>
          <w:sz w:val="32"/>
          <w:szCs w:val="32"/>
          <w:lang w:val="uk-UA" w:eastAsia="ru-RU"/>
        </w:rPr>
        <w:t>в</w:t>
      </w:r>
      <w:r w:rsidR="004A0D44" w:rsidRPr="00FB03AC">
        <w:rPr>
          <w:rFonts w:eastAsia="Times New Roman" w:cs="Times New Roman"/>
          <w:color w:val="3F4348"/>
          <w:sz w:val="32"/>
          <w:szCs w:val="32"/>
          <w:lang w:val="uk-UA" w:eastAsia="ru-RU"/>
        </w:rPr>
        <w:t>плив на населення іншої країни у мирний або військовий час шляхом розповсюдження певної</w:t>
      </w:r>
      <w:r w:rsidR="004A0D44" w:rsidRPr="00FB03AC">
        <w:rPr>
          <w:rFonts w:eastAsia="Times New Roman" w:cs="Times New Roman"/>
          <w:color w:val="3F4348"/>
          <w:sz w:val="32"/>
          <w:szCs w:val="32"/>
          <w:lang w:eastAsia="ru-RU"/>
        </w:rPr>
        <w:t> </w:t>
      </w:r>
      <w:hyperlink r:id="rId9" w:history="1">
        <w:r w:rsidR="004A0D44" w:rsidRPr="00FB03AC">
          <w:rPr>
            <w:rFonts w:eastAsia="Times New Roman" w:cs="Times New Roman"/>
            <w:color w:val="3F4348"/>
            <w:sz w:val="32"/>
            <w:szCs w:val="32"/>
            <w:lang w:val="uk-UA" w:eastAsia="ru-RU"/>
          </w:rPr>
          <w:t>інформації</w:t>
        </w:r>
        <w:r w:rsidR="004A0D44" w:rsidRPr="00FB03AC">
          <w:rPr>
            <w:rFonts w:eastAsia="Times New Roman" w:cs="Times New Roman"/>
            <w:color w:val="3F4348"/>
            <w:sz w:val="32"/>
            <w:szCs w:val="32"/>
            <w:lang w:eastAsia="ru-RU"/>
          </w:rPr>
          <w:t> </w:t>
        </w:r>
      </w:hyperlink>
      <w:r w:rsidR="004A0D44" w:rsidRPr="00FB03AC">
        <w:rPr>
          <w:rFonts w:eastAsia="Times New Roman" w:cs="Times New Roman"/>
          <w:color w:val="3F4348"/>
          <w:sz w:val="32"/>
          <w:szCs w:val="32"/>
          <w:lang w:val="uk-UA" w:eastAsia="ru-RU"/>
        </w:rPr>
        <w:t xml:space="preserve">з </w:t>
      </w:r>
      <w:r w:rsidR="004A0D44" w:rsidRPr="00FB03AC">
        <w:rPr>
          <w:rFonts w:eastAsia="Times New Roman" w:cs="Times New Roman"/>
          <w:color w:val="3F4348"/>
          <w:sz w:val="32"/>
          <w:szCs w:val="32"/>
          <w:lang w:val="uk-UA" w:eastAsia="ru-RU"/>
        </w:rPr>
        <w:lastRenderedPageBreak/>
        <w:t>метою досягнення політичної, економічної або військової переваги та захист громадян власної країни від такого впливу.</w:t>
      </w:r>
      <w:r w:rsidRPr="00FB03AC">
        <w:rPr>
          <w:rFonts w:eastAsia="Times New Roman" w:cs="Times New Roman"/>
          <w:color w:val="3F4348"/>
          <w:sz w:val="32"/>
          <w:szCs w:val="32"/>
          <w:lang w:val="uk-UA" w:eastAsia="ru-RU"/>
        </w:rPr>
        <w:t xml:space="preserve"> </w:t>
      </w:r>
    </w:p>
    <w:p w:rsidR="008E3DFD" w:rsidRDefault="00FB03AC" w:rsidP="005C5FEB">
      <w:pPr>
        <w:shd w:val="clear" w:color="auto" w:fill="FFFFFF"/>
        <w:spacing w:after="100" w:afterAutospacing="1"/>
        <w:jc w:val="both"/>
        <w:rPr>
          <w:rFonts w:eastAsia="Times New Roman" w:cs="Times New Roman"/>
          <w:color w:val="3F4348"/>
          <w:sz w:val="32"/>
          <w:szCs w:val="32"/>
          <w:lang w:eastAsia="ru-RU"/>
        </w:rPr>
      </w:pPr>
      <w:r w:rsidRPr="00FB03AC">
        <w:rPr>
          <w:rFonts w:eastAsia="Times New Roman" w:cs="Times New Roman"/>
          <w:color w:val="3F4348"/>
          <w:sz w:val="32"/>
          <w:szCs w:val="32"/>
          <w:lang w:eastAsia="ru-RU"/>
        </w:rPr>
        <w:t xml:space="preserve">Уперше поняття «інформаційна війна» визначено в директиві Міністерства оборони </w:t>
      </w:r>
      <w:r w:rsidRPr="005C5FEB">
        <w:rPr>
          <w:rFonts w:eastAsia="Times New Roman" w:cs="Times New Roman"/>
          <w:b/>
          <w:color w:val="3F4348"/>
          <w:sz w:val="32"/>
          <w:szCs w:val="32"/>
          <w:lang w:eastAsia="ru-RU"/>
        </w:rPr>
        <w:t>США (1992).</w:t>
      </w:r>
      <w:r w:rsidRPr="00FB03AC">
        <w:rPr>
          <w:rFonts w:eastAsia="Times New Roman" w:cs="Times New Roman"/>
          <w:color w:val="3F4348"/>
          <w:sz w:val="32"/>
          <w:szCs w:val="32"/>
          <w:lang w:eastAsia="ru-RU"/>
        </w:rPr>
        <w:t xml:space="preserve"> Нині в армі</w:t>
      </w:r>
      <w:r w:rsidR="005C5FEB">
        <w:rPr>
          <w:rFonts w:eastAsia="Times New Roman" w:cs="Times New Roman"/>
          <w:color w:val="3F4348"/>
          <w:sz w:val="32"/>
          <w:szCs w:val="32"/>
          <w:lang w:val="uk-UA" w:eastAsia="ru-RU"/>
        </w:rPr>
        <w:t>ях багатьох країн</w:t>
      </w:r>
      <w:r w:rsidRPr="00FB03AC">
        <w:rPr>
          <w:rFonts w:eastAsia="Times New Roman" w:cs="Times New Roman"/>
          <w:color w:val="3F4348"/>
          <w:sz w:val="32"/>
          <w:szCs w:val="32"/>
          <w:lang w:eastAsia="ru-RU"/>
        </w:rPr>
        <w:t xml:space="preserve"> діють спеціалізовані підрозділи відповідного профілю.</w:t>
      </w:r>
    </w:p>
    <w:p w:rsidR="00FC0057" w:rsidRDefault="00FC0057" w:rsidP="005C5FEB">
      <w:pPr>
        <w:shd w:val="clear" w:color="auto" w:fill="FFFFFF"/>
        <w:spacing w:after="100" w:afterAutospacing="1"/>
        <w:jc w:val="both"/>
        <w:rPr>
          <w:rFonts w:eastAsia="Times New Roman" w:cs="Times New Roman"/>
          <w:b/>
          <w:color w:val="3F4348"/>
          <w:sz w:val="32"/>
          <w:szCs w:val="32"/>
          <w:lang w:val="uk-UA" w:eastAsia="ru-RU"/>
        </w:rPr>
      </w:pPr>
      <w:r w:rsidRPr="003944CD">
        <w:rPr>
          <w:rFonts w:eastAsia="Times New Roman" w:cs="Times New Roman"/>
          <w:b/>
          <w:color w:val="3F4348"/>
          <w:sz w:val="32"/>
          <w:szCs w:val="32"/>
          <w:lang w:val="uk-UA" w:eastAsia="ru-RU"/>
        </w:rPr>
        <w:t>Головне завдання І.В. ( слайд 4 МП )</w:t>
      </w:r>
    </w:p>
    <w:p w:rsidR="003944CD" w:rsidRDefault="003944CD" w:rsidP="005C5FEB">
      <w:pPr>
        <w:shd w:val="clear" w:color="auto" w:fill="FFFFFF"/>
        <w:spacing w:after="100" w:afterAutospacing="1"/>
        <w:jc w:val="both"/>
        <w:rPr>
          <w:rFonts w:eastAsia="Times New Roman" w:cs="Times New Roman"/>
          <w:b/>
          <w:color w:val="3F4348"/>
          <w:sz w:val="32"/>
          <w:szCs w:val="32"/>
          <w:lang w:val="uk-UA" w:eastAsia="ru-RU"/>
        </w:rPr>
      </w:pPr>
      <w:r>
        <w:rPr>
          <w:rFonts w:eastAsia="Times New Roman" w:cs="Times New Roman"/>
          <w:b/>
          <w:color w:val="3F4348"/>
          <w:sz w:val="32"/>
          <w:szCs w:val="32"/>
          <w:lang w:val="uk-UA" w:eastAsia="ru-RU"/>
        </w:rPr>
        <w:t>Види І.В.( слайди 5-6)</w:t>
      </w:r>
    </w:p>
    <w:p w:rsidR="003944CD" w:rsidRPr="003944CD" w:rsidRDefault="003944CD" w:rsidP="005C5FEB">
      <w:pPr>
        <w:shd w:val="clear" w:color="auto" w:fill="FFFFFF"/>
        <w:spacing w:after="100" w:afterAutospacing="1"/>
        <w:jc w:val="both"/>
        <w:rPr>
          <w:rFonts w:eastAsia="Times New Roman" w:cs="Times New Roman"/>
          <w:b/>
          <w:color w:val="3F4348"/>
          <w:sz w:val="32"/>
          <w:szCs w:val="32"/>
          <w:lang w:val="uk-UA" w:eastAsia="ru-RU"/>
        </w:rPr>
      </w:pPr>
      <w:r>
        <w:rPr>
          <w:rFonts w:eastAsia="Times New Roman" w:cs="Times New Roman"/>
          <w:b/>
          <w:color w:val="3F4348"/>
          <w:sz w:val="32"/>
          <w:szCs w:val="32"/>
          <w:lang w:val="uk-UA" w:eastAsia="ru-RU"/>
        </w:rPr>
        <w:t>2 покоління інформаційної війни( слайди 7-8)</w:t>
      </w:r>
    </w:p>
    <w:p w:rsidR="004A0D44" w:rsidRPr="00D768DB" w:rsidRDefault="004A0D44" w:rsidP="004A0D44">
      <w:pPr>
        <w:spacing w:before="100" w:beforeAutospacing="1" w:after="100" w:afterAutospacing="1"/>
        <w:outlineLvl w:val="1"/>
        <w:rPr>
          <w:rFonts w:eastAsia="Times New Roman" w:cs="Times New Roman"/>
          <w:b/>
          <w:bCs/>
          <w:sz w:val="36"/>
          <w:szCs w:val="36"/>
          <w:lang w:val="uk-UA" w:eastAsia="ru-RU"/>
        </w:rPr>
      </w:pPr>
      <w:r w:rsidRPr="004A0D44">
        <w:rPr>
          <w:rFonts w:eastAsia="Times New Roman" w:cs="Times New Roman"/>
          <w:b/>
          <w:bCs/>
          <w:sz w:val="36"/>
          <w:szCs w:val="36"/>
          <w:lang w:eastAsia="ru-RU"/>
        </w:rPr>
        <w:t>Інформаційна війна Росії проти України</w:t>
      </w:r>
      <w:r w:rsidR="00D768DB">
        <w:rPr>
          <w:rFonts w:eastAsia="Times New Roman" w:cs="Times New Roman"/>
          <w:b/>
          <w:bCs/>
          <w:sz w:val="36"/>
          <w:szCs w:val="36"/>
          <w:lang w:val="uk-UA" w:eastAsia="ru-RU"/>
        </w:rPr>
        <w:t xml:space="preserve"> особливо розмаху набула з 1991 року- проголошення незалежності.</w:t>
      </w:r>
    </w:p>
    <w:p w:rsidR="003944CD" w:rsidRPr="003944CD" w:rsidRDefault="00D768DB" w:rsidP="004A0D44">
      <w:pPr>
        <w:shd w:val="clear" w:color="auto" w:fill="FFFFFF"/>
        <w:spacing w:after="100" w:afterAutospacing="1"/>
        <w:jc w:val="both"/>
        <w:rPr>
          <w:rFonts w:eastAsia="Times New Roman" w:cs="Times New Roman"/>
          <w:color w:val="000000" w:themeColor="text1"/>
          <w:sz w:val="32"/>
          <w:szCs w:val="32"/>
          <w:lang w:eastAsia="ru-RU"/>
        </w:rPr>
      </w:pPr>
      <w:r w:rsidRPr="003944CD">
        <w:rPr>
          <w:rFonts w:eastAsia="Times New Roman" w:cs="Times New Roman"/>
          <w:color w:val="000000" w:themeColor="text1"/>
          <w:sz w:val="32"/>
          <w:szCs w:val="32"/>
          <w:lang w:val="uk-UA" w:eastAsia="ru-RU"/>
        </w:rPr>
        <w:t xml:space="preserve">А </w:t>
      </w:r>
      <w:r w:rsidR="004A0D44" w:rsidRPr="003944CD">
        <w:rPr>
          <w:rFonts w:eastAsia="Times New Roman" w:cs="Times New Roman"/>
          <w:color w:val="000000" w:themeColor="text1"/>
          <w:sz w:val="32"/>
          <w:szCs w:val="32"/>
          <w:lang w:val="uk-UA" w:eastAsia="ru-RU"/>
        </w:rPr>
        <w:t>з часів</w:t>
      </w:r>
      <w:r w:rsidR="004A0D44" w:rsidRPr="003944CD">
        <w:rPr>
          <w:rFonts w:eastAsia="Times New Roman" w:cs="Times New Roman"/>
          <w:color w:val="000000" w:themeColor="text1"/>
          <w:sz w:val="32"/>
          <w:szCs w:val="32"/>
          <w:lang w:eastAsia="ru-RU"/>
        </w:rPr>
        <w:t> </w:t>
      </w:r>
      <w:hyperlink r:id="rId10" w:history="1">
        <w:r w:rsidR="004A0D44" w:rsidRPr="003944CD">
          <w:rPr>
            <w:rFonts w:eastAsia="Times New Roman" w:cs="Times New Roman"/>
            <w:color w:val="000000" w:themeColor="text1"/>
            <w:sz w:val="32"/>
            <w:szCs w:val="32"/>
            <w:lang w:val="uk-UA" w:eastAsia="ru-RU"/>
          </w:rPr>
          <w:t>Помаранчевої революції</w:t>
        </w:r>
      </w:hyperlink>
      <w:r w:rsidR="004A0D44" w:rsidRPr="003944CD">
        <w:rPr>
          <w:rFonts w:eastAsia="Times New Roman" w:cs="Times New Roman"/>
          <w:color w:val="000000" w:themeColor="text1"/>
          <w:sz w:val="32"/>
          <w:szCs w:val="32"/>
          <w:lang w:eastAsia="ru-RU"/>
        </w:rPr>
        <w:t> </w:t>
      </w:r>
      <w:r w:rsidR="004A0D44" w:rsidRPr="003944CD">
        <w:rPr>
          <w:rFonts w:eastAsia="Times New Roman" w:cs="Times New Roman"/>
          <w:color w:val="000000" w:themeColor="text1"/>
          <w:sz w:val="32"/>
          <w:szCs w:val="32"/>
          <w:lang w:val="uk-UA" w:eastAsia="ru-RU"/>
        </w:rPr>
        <w:t xml:space="preserve">Росія активно використовує інформаційні технології та мас-медіа для досягнення своїх політичних цілей, підриву довіри до української національно орієнтованої влади, зокрема з метою перетворення України на державне утворення, лояльне до РФ. </w:t>
      </w:r>
      <w:r w:rsidR="004A0D44" w:rsidRPr="003944CD">
        <w:rPr>
          <w:rFonts w:eastAsia="Times New Roman" w:cs="Times New Roman"/>
          <w:color w:val="000000" w:themeColor="text1"/>
          <w:sz w:val="32"/>
          <w:szCs w:val="32"/>
          <w:lang w:eastAsia="ru-RU"/>
        </w:rPr>
        <w:t xml:space="preserve">Від часу анексії Криму почали активно вживати термін «гібридна війна» (поєднання вторгнення збройних сил з інформаційними атаками). </w:t>
      </w:r>
    </w:p>
    <w:p w:rsidR="004A0D44" w:rsidRPr="003944CD" w:rsidRDefault="004A0D44" w:rsidP="004A0D44">
      <w:pPr>
        <w:shd w:val="clear" w:color="auto" w:fill="FFFFFF"/>
        <w:spacing w:after="100" w:afterAutospacing="1"/>
        <w:jc w:val="both"/>
        <w:rPr>
          <w:rFonts w:eastAsia="Times New Roman" w:cs="Times New Roman"/>
          <w:color w:val="000000" w:themeColor="text1"/>
          <w:sz w:val="32"/>
          <w:szCs w:val="32"/>
          <w:lang w:val="uk-UA" w:eastAsia="ru-RU"/>
        </w:rPr>
      </w:pPr>
      <w:r w:rsidRPr="003944CD">
        <w:rPr>
          <w:rFonts w:eastAsia="Times New Roman" w:cs="Times New Roman"/>
          <w:color w:val="000000" w:themeColor="text1"/>
          <w:sz w:val="32"/>
          <w:szCs w:val="32"/>
          <w:lang w:eastAsia="ru-RU"/>
        </w:rPr>
        <w:t>Під час військової агресії РФ проти України зафіксовано такі напрями інформаційної війни</w:t>
      </w:r>
      <w:r w:rsidR="003944CD" w:rsidRPr="003944CD">
        <w:rPr>
          <w:rFonts w:eastAsia="Times New Roman" w:cs="Times New Roman"/>
          <w:color w:val="000000" w:themeColor="text1"/>
          <w:sz w:val="32"/>
          <w:szCs w:val="32"/>
          <w:lang w:val="uk-UA" w:eastAsia="ru-RU"/>
        </w:rPr>
        <w:t xml:space="preserve"> (</w:t>
      </w:r>
      <w:r w:rsidR="003944CD" w:rsidRPr="003944CD">
        <w:rPr>
          <w:rFonts w:eastAsia="Times New Roman" w:cs="Times New Roman"/>
          <w:b/>
          <w:color w:val="000000" w:themeColor="text1"/>
          <w:sz w:val="32"/>
          <w:szCs w:val="32"/>
          <w:lang w:val="uk-UA" w:eastAsia="ru-RU"/>
        </w:rPr>
        <w:t>слайди 9- 10)</w:t>
      </w:r>
    </w:p>
    <w:p w:rsidR="004A0D44" w:rsidRPr="003944CD" w:rsidRDefault="004A0D44" w:rsidP="004A0D44">
      <w:pPr>
        <w:numPr>
          <w:ilvl w:val="0"/>
          <w:numId w:val="1"/>
        </w:numPr>
        <w:shd w:val="clear" w:color="auto" w:fill="FFFFFF"/>
        <w:spacing w:before="100" w:beforeAutospacing="1" w:after="30"/>
        <w:jc w:val="both"/>
        <w:rPr>
          <w:rFonts w:eastAsia="Times New Roman" w:cs="Times New Roman"/>
          <w:color w:val="000000" w:themeColor="text1"/>
          <w:sz w:val="32"/>
          <w:szCs w:val="32"/>
          <w:lang w:eastAsia="ru-RU"/>
        </w:rPr>
      </w:pPr>
      <w:r w:rsidRPr="003944CD">
        <w:rPr>
          <w:rFonts w:eastAsia="Times New Roman" w:cs="Times New Roman"/>
          <w:color w:val="000000" w:themeColor="text1"/>
          <w:sz w:val="32"/>
          <w:szCs w:val="32"/>
          <w:lang w:eastAsia="ru-RU"/>
        </w:rPr>
        <w:t>Дезінформація:</w:t>
      </w:r>
    </w:p>
    <w:p w:rsidR="004A0D44" w:rsidRPr="003944CD" w:rsidRDefault="004A0D44" w:rsidP="004A0D44">
      <w:pPr>
        <w:numPr>
          <w:ilvl w:val="0"/>
          <w:numId w:val="1"/>
        </w:numPr>
        <w:shd w:val="clear" w:color="auto" w:fill="FFFFFF"/>
        <w:spacing w:before="100" w:beforeAutospacing="1" w:after="30"/>
        <w:jc w:val="both"/>
        <w:rPr>
          <w:rFonts w:eastAsia="Times New Roman" w:cs="Times New Roman"/>
          <w:i/>
          <w:color w:val="000000" w:themeColor="text1"/>
          <w:sz w:val="32"/>
          <w:szCs w:val="32"/>
          <w:lang w:eastAsia="ru-RU"/>
        </w:rPr>
      </w:pPr>
      <w:r w:rsidRPr="003944CD">
        <w:rPr>
          <w:rFonts w:eastAsia="Times New Roman" w:cs="Times New Roman"/>
          <w:color w:val="000000" w:themeColor="text1"/>
          <w:sz w:val="32"/>
          <w:szCs w:val="32"/>
          <w:lang w:eastAsia="ru-RU"/>
        </w:rPr>
        <w:t xml:space="preserve">Пропаганда: </w:t>
      </w:r>
    </w:p>
    <w:p w:rsidR="004A0D44" w:rsidRPr="003944CD" w:rsidRDefault="004A0D44" w:rsidP="004A0D44">
      <w:pPr>
        <w:numPr>
          <w:ilvl w:val="0"/>
          <w:numId w:val="1"/>
        </w:numPr>
        <w:shd w:val="clear" w:color="auto" w:fill="FFFFFF"/>
        <w:spacing w:before="100" w:beforeAutospacing="1" w:after="30"/>
        <w:jc w:val="both"/>
        <w:rPr>
          <w:rFonts w:eastAsia="Times New Roman" w:cs="Times New Roman"/>
          <w:color w:val="000000" w:themeColor="text1"/>
          <w:sz w:val="32"/>
          <w:szCs w:val="32"/>
          <w:lang w:eastAsia="ru-RU"/>
        </w:rPr>
      </w:pPr>
      <w:r w:rsidRPr="003944CD">
        <w:rPr>
          <w:rFonts w:eastAsia="Times New Roman" w:cs="Times New Roman"/>
          <w:color w:val="000000" w:themeColor="text1"/>
          <w:sz w:val="32"/>
          <w:szCs w:val="32"/>
          <w:lang w:eastAsia="ru-RU"/>
        </w:rPr>
        <w:t>Психологічні операції (ІПСО):</w:t>
      </w:r>
    </w:p>
    <w:p w:rsidR="008E3DFD" w:rsidRPr="003944CD" w:rsidRDefault="004A0D44" w:rsidP="00364683">
      <w:pPr>
        <w:numPr>
          <w:ilvl w:val="0"/>
          <w:numId w:val="1"/>
        </w:numPr>
        <w:shd w:val="clear" w:color="auto" w:fill="FFFFFF"/>
        <w:spacing w:before="100" w:beforeAutospacing="1" w:after="30"/>
        <w:jc w:val="both"/>
        <w:rPr>
          <w:rFonts w:eastAsia="Times New Roman" w:cs="Times New Roman"/>
          <w:color w:val="000000" w:themeColor="text1"/>
          <w:sz w:val="32"/>
          <w:szCs w:val="32"/>
          <w:lang w:eastAsia="ru-RU"/>
        </w:rPr>
      </w:pPr>
      <w:r w:rsidRPr="003944CD">
        <w:rPr>
          <w:rFonts w:eastAsia="Times New Roman" w:cs="Times New Roman"/>
          <w:color w:val="000000" w:themeColor="text1"/>
          <w:sz w:val="32"/>
          <w:szCs w:val="32"/>
          <w:lang w:eastAsia="ru-RU"/>
        </w:rPr>
        <w:t xml:space="preserve">Кібератаки: </w:t>
      </w:r>
    </w:p>
    <w:p w:rsidR="004A0D44" w:rsidRPr="003944CD" w:rsidRDefault="004A0D44" w:rsidP="00364683">
      <w:pPr>
        <w:numPr>
          <w:ilvl w:val="0"/>
          <w:numId w:val="1"/>
        </w:numPr>
        <w:shd w:val="clear" w:color="auto" w:fill="FFFFFF"/>
        <w:spacing w:before="100" w:beforeAutospacing="1" w:after="30"/>
        <w:jc w:val="both"/>
        <w:rPr>
          <w:rFonts w:eastAsia="Times New Roman" w:cs="Times New Roman"/>
          <w:color w:val="000000" w:themeColor="text1"/>
          <w:sz w:val="32"/>
          <w:szCs w:val="32"/>
          <w:lang w:eastAsia="ru-RU"/>
        </w:rPr>
      </w:pPr>
      <w:r w:rsidRPr="003944CD">
        <w:rPr>
          <w:rFonts w:eastAsia="Times New Roman" w:cs="Times New Roman"/>
          <w:color w:val="000000" w:themeColor="text1"/>
          <w:sz w:val="32"/>
          <w:szCs w:val="32"/>
          <w:lang w:eastAsia="ru-RU"/>
        </w:rPr>
        <w:t xml:space="preserve">Використання пропагандистських медіа: </w:t>
      </w:r>
    </w:p>
    <w:p w:rsidR="008E3DFD" w:rsidRDefault="004A0D44" w:rsidP="004F3E9B">
      <w:pPr>
        <w:numPr>
          <w:ilvl w:val="0"/>
          <w:numId w:val="1"/>
        </w:numPr>
        <w:shd w:val="clear" w:color="auto" w:fill="FFFFFF"/>
        <w:spacing w:before="100" w:beforeAutospacing="1" w:after="0" w:afterAutospacing="1"/>
        <w:jc w:val="both"/>
        <w:textAlignment w:val="baseline"/>
        <w:rPr>
          <w:rFonts w:eastAsia="Times New Roman" w:cs="Times New Roman"/>
          <w:color w:val="000000" w:themeColor="text1"/>
          <w:sz w:val="32"/>
          <w:szCs w:val="32"/>
          <w:lang w:eastAsia="ru-RU"/>
        </w:rPr>
      </w:pPr>
      <w:r w:rsidRPr="003944CD">
        <w:rPr>
          <w:rFonts w:eastAsia="Times New Roman" w:cs="Times New Roman"/>
          <w:color w:val="000000" w:themeColor="text1"/>
          <w:sz w:val="32"/>
          <w:szCs w:val="32"/>
          <w:lang w:eastAsia="ru-RU"/>
        </w:rPr>
        <w:t xml:space="preserve">Цензура та обмеження доступу до інформації: </w:t>
      </w:r>
    </w:p>
    <w:p w:rsidR="00437B21" w:rsidRPr="00437B21" w:rsidRDefault="00437B21" w:rsidP="00437B21">
      <w:pPr>
        <w:spacing w:after="0"/>
        <w:jc w:val="both"/>
        <w:rPr>
          <w:rFonts w:cs="Times New Roman"/>
          <w:b/>
          <w:color w:val="333333"/>
          <w:sz w:val="32"/>
          <w:szCs w:val="32"/>
          <w:shd w:val="clear" w:color="auto" w:fill="FFFFFF"/>
          <w:lang w:val="uk-UA"/>
        </w:rPr>
      </w:pPr>
      <w:r w:rsidRPr="00437B21">
        <w:rPr>
          <w:rFonts w:cs="Times New Roman"/>
          <w:b/>
          <w:color w:val="333333"/>
          <w:sz w:val="32"/>
          <w:szCs w:val="32"/>
          <w:shd w:val="clear" w:color="auto" w:fill="FFFFFF"/>
          <w:lang w:val="uk-UA"/>
        </w:rPr>
        <w:t>Що таке п</w:t>
      </w:r>
      <w:r w:rsidRPr="00437B21">
        <w:rPr>
          <w:rFonts w:cs="Times New Roman"/>
          <w:b/>
          <w:color w:val="333333"/>
          <w:sz w:val="32"/>
          <w:szCs w:val="32"/>
          <w:shd w:val="clear" w:color="auto" w:fill="FFFFFF"/>
        </w:rPr>
        <w:t>ропа</w:t>
      </w:r>
      <w:r w:rsidRPr="00437B21">
        <w:rPr>
          <w:rFonts w:cs="Times New Roman"/>
          <w:b/>
          <w:color w:val="333333"/>
          <w:sz w:val="32"/>
          <w:szCs w:val="32"/>
          <w:shd w:val="clear" w:color="auto" w:fill="FFFFFF"/>
          <w:lang w:val="uk-UA"/>
        </w:rPr>
        <w:t>ганда?</w:t>
      </w:r>
    </w:p>
    <w:p w:rsidR="008E3DFD" w:rsidRPr="008005AA" w:rsidRDefault="00437B21" w:rsidP="003F36B9">
      <w:pPr>
        <w:spacing w:after="0"/>
        <w:jc w:val="both"/>
        <w:rPr>
          <w:rFonts w:cs="Times New Roman"/>
          <w:color w:val="333333"/>
          <w:sz w:val="32"/>
          <w:szCs w:val="32"/>
          <w:shd w:val="clear" w:color="auto" w:fill="FFFFFF"/>
          <w:lang w:val="uk-UA"/>
        </w:rPr>
      </w:pPr>
      <w:r>
        <w:rPr>
          <w:rFonts w:cs="Times New Roman"/>
          <w:b/>
          <w:color w:val="333333"/>
          <w:szCs w:val="28"/>
          <w:shd w:val="clear" w:color="auto" w:fill="FFFFFF"/>
          <w:lang w:val="uk-UA"/>
        </w:rPr>
        <w:t xml:space="preserve"> </w:t>
      </w:r>
      <w:r w:rsidRPr="00437B21">
        <w:rPr>
          <w:rFonts w:cs="Times New Roman"/>
          <w:color w:val="333333"/>
          <w:sz w:val="32"/>
          <w:szCs w:val="32"/>
          <w:shd w:val="clear" w:color="auto" w:fill="FFFFFF"/>
          <w:lang w:val="uk-UA"/>
        </w:rPr>
        <w:t>Пропаганда</w:t>
      </w:r>
      <w:r w:rsidRPr="00437B21">
        <w:rPr>
          <w:rFonts w:cs="Times New Roman"/>
          <w:color w:val="333333"/>
          <w:sz w:val="32"/>
          <w:szCs w:val="32"/>
          <w:shd w:val="clear" w:color="auto" w:fill="FFFFFF"/>
        </w:rPr>
        <w:t> </w:t>
      </w:r>
      <w:r w:rsidRPr="00437B21">
        <w:rPr>
          <w:rFonts w:cs="Times New Roman"/>
          <w:color w:val="333333"/>
          <w:sz w:val="32"/>
          <w:szCs w:val="32"/>
          <w:shd w:val="clear" w:color="auto" w:fill="FFFFFF"/>
          <w:lang w:val="uk-UA"/>
        </w:rPr>
        <w:t>(лат.</w:t>
      </w:r>
      <w:r w:rsidRPr="00437B21">
        <w:rPr>
          <w:rFonts w:cs="Times New Roman"/>
          <w:color w:val="333333"/>
          <w:sz w:val="32"/>
          <w:szCs w:val="32"/>
          <w:shd w:val="clear" w:color="auto" w:fill="FFFFFF"/>
        </w:rPr>
        <w:t> propaganda </w:t>
      </w:r>
      <w:r w:rsidRPr="00437B21">
        <w:rPr>
          <w:rFonts w:cs="Times New Roman"/>
          <w:color w:val="333333"/>
          <w:sz w:val="32"/>
          <w:szCs w:val="32"/>
          <w:shd w:val="clear" w:color="auto" w:fill="FFFFFF"/>
          <w:lang w:val="uk-UA"/>
        </w:rPr>
        <w:t>дослівно</w:t>
      </w:r>
      <w:r w:rsidRPr="00437B21">
        <w:rPr>
          <w:rFonts w:cs="Times New Roman"/>
          <w:color w:val="333333"/>
          <w:sz w:val="32"/>
          <w:szCs w:val="32"/>
          <w:shd w:val="clear" w:color="auto" w:fill="FFFFFF"/>
        </w:rPr>
        <w:t> </w:t>
      </w:r>
      <w:r w:rsidRPr="00437B21">
        <w:rPr>
          <w:rFonts w:cs="Times New Roman"/>
          <w:color w:val="333333"/>
          <w:sz w:val="32"/>
          <w:szCs w:val="32"/>
          <w:shd w:val="clear" w:color="auto" w:fill="FFFFFF"/>
          <w:lang w:val="uk-UA"/>
        </w:rPr>
        <w:t xml:space="preserve">— «яка підлягає поширенню </w:t>
      </w:r>
      <w:r w:rsidRPr="008005AA">
        <w:rPr>
          <w:rFonts w:cs="Times New Roman"/>
          <w:color w:val="333333"/>
          <w:sz w:val="32"/>
          <w:szCs w:val="32"/>
          <w:shd w:val="clear" w:color="auto" w:fill="FFFFFF"/>
          <w:lang w:val="uk-UA"/>
        </w:rPr>
        <w:t>(віра)», від</w:t>
      </w:r>
      <w:r w:rsidRPr="00437B21">
        <w:rPr>
          <w:rFonts w:cs="Times New Roman"/>
          <w:color w:val="333333"/>
          <w:sz w:val="32"/>
          <w:szCs w:val="32"/>
          <w:shd w:val="clear" w:color="auto" w:fill="FFFFFF"/>
        </w:rPr>
        <w:t> </w:t>
      </w:r>
      <w:r w:rsidRPr="008005AA">
        <w:rPr>
          <w:rFonts w:cs="Times New Roman"/>
          <w:color w:val="333333"/>
          <w:sz w:val="32"/>
          <w:szCs w:val="32"/>
          <w:shd w:val="clear" w:color="auto" w:fill="FFFFFF"/>
          <w:lang w:val="uk-UA"/>
        </w:rPr>
        <w:t>лат.</w:t>
      </w:r>
      <w:r w:rsidRPr="00437B21">
        <w:rPr>
          <w:rFonts w:cs="Times New Roman"/>
          <w:color w:val="333333"/>
          <w:sz w:val="32"/>
          <w:szCs w:val="32"/>
          <w:shd w:val="clear" w:color="auto" w:fill="FFFFFF"/>
        </w:rPr>
        <w:t> pr</w:t>
      </w:r>
      <w:r w:rsidRPr="008005AA">
        <w:rPr>
          <w:rFonts w:cs="Times New Roman"/>
          <w:color w:val="333333"/>
          <w:sz w:val="32"/>
          <w:szCs w:val="32"/>
          <w:shd w:val="clear" w:color="auto" w:fill="FFFFFF"/>
          <w:lang w:val="uk-UA"/>
        </w:rPr>
        <w:t>ō</w:t>
      </w:r>
      <w:r w:rsidRPr="00437B21">
        <w:rPr>
          <w:rFonts w:cs="Times New Roman"/>
          <w:color w:val="333333"/>
          <w:sz w:val="32"/>
          <w:szCs w:val="32"/>
          <w:shd w:val="clear" w:color="auto" w:fill="FFFFFF"/>
        </w:rPr>
        <w:t>p</w:t>
      </w:r>
      <w:r w:rsidRPr="008005AA">
        <w:rPr>
          <w:rFonts w:cs="Times New Roman"/>
          <w:color w:val="333333"/>
          <w:sz w:val="32"/>
          <w:szCs w:val="32"/>
          <w:shd w:val="clear" w:color="auto" w:fill="FFFFFF"/>
          <w:lang w:val="uk-UA"/>
        </w:rPr>
        <w:t>ā</w:t>
      </w:r>
      <w:r w:rsidRPr="00437B21">
        <w:rPr>
          <w:rFonts w:cs="Times New Roman"/>
          <w:color w:val="333333"/>
          <w:sz w:val="32"/>
          <w:szCs w:val="32"/>
          <w:shd w:val="clear" w:color="auto" w:fill="FFFFFF"/>
        </w:rPr>
        <w:t>go </w:t>
      </w:r>
      <w:r w:rsidRPr="008005AA">
        <w:rPr>
          <w:rFonts w:cs="Times New Roman"/>
          <w:color w:val="333333"/>
          <w:sz w:val="32"/>
          <w:szCs w:val="32"/>
          <w:shd w:val="clear" w:color="auto" w:fill="FFFFFF"/>
          <w:lang w:val="uk-UA"/>
        </w:rPr>
        <w:t>— «поширюю»)</w:t>
      </w:r>
      <w:r w:rsidRPr="00437B21">
        <w:rPr>
          <w:rFonts w:cs="Times New Roman"/>
          <w:color w:val="333333"/>
          <w:sz w:val="32"/>
          <w:szCs w:val="32"/>
          <w:shd w:val="clear" w:color="auto" w:fill="FFFFFF"/>
        </w:rPr>
        <w:t> </w:t>
      </w:r>
      <w:r w:rsidRPr="008005AA">
        <w:rPr>
          <w:rFonts w:cs="Times New Roman"/>
          <w:color w:val="333333"/>
          <w:sz w:val="32"/>
          <w:szCs w:val="32"/>
          <w:shd w:val="clear" w:color="auto" w:fill="FFFFFF"/>
          <w:lang w:val="uk-UA"/>
        </w:rPr>
        <w:t>— форма комунікації, спрямована на поширення в суспільстві</w:t>
      </w:r>
      <w:r w:rsidRPr="00437B21">
        <w:rPr>
          <w:rFonts w:cs="Times New Roman"/>
          <w:color w:val="333333"/>
          <w:sz w:val="32"/>
          <w:szCs w:val="32"/>
          <w:shd w:val="clear" w:color="auto" w:fill="FFFFFF"/>
        </w:rPr>
        <w:t> </w:t>
      </w:r>
      <w:r w:rsidRPr="008005AA">
        <w:rPr>
          <w:rFonts w:cs="Times New Roman"/>
          <w:color w:val="333333"/>
          <w:sz w:val="32"/>
          <w:szCs w:val="32"/>
          <w:shd w:val="clear" w:color="auto" w:fill="FFFFFF"/>
          <w:lang w:val="uk-UA"/>
        </w:rPr>
        <w:t>— світогляду, теорії, твердження, фактів, аргументів, чуток та інших відомостей для впливу на</w:t>
      </w:r>
      <w:r w:rsidRPr="00437B21">
        <w:rPr>
          <w:rFonts w:cs="Times New Roman"/>
          <w:color w:val="333333"/>
          <w:sz w:val="32"/>
          <w:szCs w:val="32"/>
          <w:shd w:val="clear" w:color="auto" w:fill="FFFFFF"/>
        </w:rPr>
        <w:t> </w:t>
      </w:r>
      <w:r w:rsidRPr="008005AA">
        <w:rPr>
          <w:rFonts w:cs="Times New Roman"/>
          <w:color w:val="333333"/>
          <w:sz w:val="32"/>
          <w:szCs w:val="32"/>
          <w:shd w:val="clear" w:color="auto" w:fill="FFFFFF"/>
          <w:lang w:val="uk-UA"/>
        </w:rPr>
        <w:t>суспільну думку</w:t>
      </w:r>
      <w:r w:rsidRPr="00437B21">
        <w:rPr>
          <w:rFonts w:cs="Times New Roman"/>
          <w:color w:val="333333"/>
          <w:sz w:val="32"/>
          <w:szCs w:val="32"/>
          <w:shd w:val="clear" w:color="auto" w:fill="FFFFFF"/>
        </w:rPr>
        <w:t> </w:t>
      </w:r>
      <w:r w:rsidRPr="008005AA">
        <w:rPr>
          <w:rFonts w:cs="Times New Roman"/>
          <w:color w:val="333333"/>
          <w:sz w:val="32"/>
          <w:szCs w:val="32"/>
          <w:shd w:val="clear" w:color="auto" w:fill="FFFFFF"/>
          <w:lang w:val="uk-UA"/>
        </w:rPr>
        <w:t>на користь певної спільної справи чи громадської позиції.</w:t>
      </w:r>
    </w:p>
    <w:p w:rsidR="00E36647" w:rsidRPr="008005AA" w:rsidRDefault="00E36647" w:rsidP="003944CD">
      <w:pPr>
        <w:shd w:val="clear" w:color="auto" w:fill="FFFFFF"/>
        <w:spacing w:before="100" w:beforeAutospacing="1" w:after="0" w:afterAutospacing="1"/>
        <w:ind w:left="360"/>
        <w:jc w:val="both"/>
        <w:textAlignment w:val="baseline"/>
        <w:rPr>
          <w:rFonts w:eastAsia="Times New Roman" w:cs="Times New Roman"/>
          <w:color w:val="000000"/>
          <w:sz w:val="32"/>
          <w:szCs w:val="32"/>
          <w:lang w:val="uk-UA" w:eastAsia="ru-RU"/>
        </w:rPr>
      </w:pPr>
      <w:r w:rsidRPr="008005AA">
        <w:rPr>
          <w:rFonts w:eastAsia="Times New Roman" w:cs="Times New Roman"/>
          <w:b/>
          <w:bCs/>
          <w:color w:val="000000"/>
          <w:sz w:val="32"/>
          <w:szCs w:val="32"/>
          <w:bdr w:val="none" w:sz="0" w:space="0" w:color="auto" w:frame="1"/>
          <w:lang w:val="uk-UA" w:eastAsia="ru-RU"/>
        </w:rPr>
        <w:lastRenderedPageBreak/>
        <w:t>Визначення пропаганди в інформаційній війні</w:t>
      </w:r>
    </w:p>
    <w:p w:rsidR="003F36B9" w:rsidRPr="008005AA" w:rsidRDefault="00E36647" w:rsidP="00E36647">
      <w:pPr>
        <w:shd w:val="clear" w:color="auto" w:fill="FFFFFF"/>
        <w:spacing w:before="100" w:beforeAutospacing="1" w:after="100" w:afterAutospacing="1"/>
        <w:textAlignment w:val="baseline"/>
        <w:rPr>
          <w:rFonts w:eastAsia="Times New Roman" w:cs="Times New Roman"/>
          <w:color w:val="000000"/>
          <w:sz w:val="32"/>
          <w:szCs w:val="32"/>
          <w:lang w:val="uk-UA" w:eastAsia="ru-RU"/>
        </w:rPr>
      </w:pPr>
      <w:r w:rsidRPr="008005AA">
        <w:rPr>
          <w:rFonts w:eastAsia="Times New Roman" w:cs="Times New Roman"/>
          <w:color w:val="000000"/>
          <w:sz w:val="32"/>
          <w:szCs w:val="32"/>
          <w:lang w:val="uk-UA" w:eastAsia="ru-RU"/>
        </w:rPr>
        <w:t xml:space="preserve">Пропаганду можна визначити як навмисне поширення інформації чи ідей, часто упередженого чи оманливого характеру, з метою впливу на громадську думку, формування наративів і досягнення конкретних політичних чи ідеологічних цілей. </w:t>
      </w:r>
    </w:p>
    <w:p w:rsidR="00E36647" w:rsidRPr="008005AA" w:rsidRDefault="003F36B9" w:rsidP="00E36647">
      <w:pPr>
        <w:shd w:val="clear" w:color="auto" w:fill="FFFFFF"/>
        <w:spacing w:before="100" w:beforeAutospacing="1" w:after="100" w:afterAutospacing="1"/>
        <w:textAlignment w:val="baseline"/>
        <w:rPr>
          <w:rFonts w:eastAsia="Times New Roman" w:cs="Times New Roman"/>
          <w:color w:val="000000"/>
          <w:sz w:val="32"/>
          <w:szCs w:val="32"/>
          <w:lang w:val="uk-UA" w:eastAsia="ru-RU"/>
        </w:rPr>
      </w:pPr>
      <w:r>
        <w:rPr>
          <w:rFonts w:eastAsia="Times New Roman" w:cs="Times New Roman"/>
          <w:color w:val="000000"/>
          <w:sz w:val="32"/>
          <w:szCs w:val="32"/>
          <w:lang w:val="uk-UA" w:eastAsia="ru-RU"/>
        </w:rPr>
        <w:t xml:space="preserve"> </w:t>
      </w:r>
      <w:r w:rsidR="00E36647" w:rsidRPr="008005AA">
        <w:rPr>
          <w:rFonts w:eastAsia="Times New Roman" w:cs="Times New Roman"/>
          <w:color w:val="000000"/>
          <w:sz w:val="32"/>
          <w:szCs w:val="32"/>
          <w:lang w:val="uk-UA" w:eastAsia="ru-RU"/>
        </w:rPr>
        <w:t>В інформаційній війні пропаганда виступає основною зброєю, яка використовується для маніпулювання сприйняттям, спотворення фактів і просування власних планів.</w:t>
      </w:r>
    </w:p>
    <w:p w:rsidR="003F36B9" w:rsidRDefault="003F36B9" w:rsidP="003F36B9">
      <w:pPr>
        <w:spacing w:after="0"/>
        <w:rPr>
          <w:rFonts w:cs="Times New Roman"/>
          <w:b/>
          <w:color w:val="333333"/>
          <w:sz w:val="32"/>
          <w:szCs w:val="32"/>
          <w:shd w:val="clear" w:color="auto" w:fill="FFFFFF"/>
        </w:rPr>
      </w:pPr>
      <w:r w:rsidRPr="003F36B9">
        <w:rPr>
          <w:rFonts w:cs="Times New Roman"/>
          <w:b/>
          <w:color w:val="333333"/>
          <w:sz w:val="32"/>
          <w:szCs w:val="32"/>
          <w:shd w:val="clear" w:color="auto" w:fill="FFFFFF"/>
        </w:rPr>
        <w:t>Зброя інформаційної війни - міф.</w:t>
      </w:r>
    </w:p>
    <w:p w:rsidR="003F36B9" w:rsidRPr="003F36B9" w:rsidRDefault="003F36B9" w:rsidP="003F36B9">
      <w:pPr>
        <w:spacing w:after="0"/>
        <w:rPr>
          <w:rFonts w:eastAsia="Times New Roman" w:cs="Times New Roman"/>
          <w:b/>
          <w:color w:val="333333"/>
          <w:sz w:val="32"/>
          <w:szCs w:val="32"/>
          <w:lang w:eastAsia="ru-RU"/>
        </w:rPr>
      </w:pPr>
      <w:r w:rsidRPr="003F36B9">
        <w:rPr>
          <w:rFonts w:cs="Times New Roman"/>
          <w:b/>
          <w:color w:val="333333"/>
          <w:sz w:val="32"/>
          <w:szCs w:val="32"/>
          <w:shd w:val="clear" w:color="auto" w:fill="FFFFFF"/>
        </w:rPr>
        <w:t xml:space="preserve"> </w:t>
      </w:r>
    </w:p>
    <w:p w:rsidR="003F36B9" w:rsidRPr="001B0136" w:rsidRDefault="003F36B9" w:rsidP="001B0136">
      <w:pPr>
        <w:shd w:val="clear" w:color="auto" w:fill="FFFFFF"/>
        <w:spacing w:after="0"/>
        <w:textAlignment w:val="baseline"/>
        <w:rPr>
          <w:rFonts w:eastAsia="Times New Roman" w:cs="Times New Roman"/>
          <w:b/>
          <w:color w:val="000000"/>
          <w:sz w:val="32"/>
          <w:szCs w:val="32"/>
          <w:lang w:val="uk-UA" w:eastAsia="ru-RU"/>
        </w:rPr>
      </w:pPr>
      <w:r w:rsidRPr="008E3DFD">
        <w:rPr>
          <w:rFonts w:eastAsia="Times New Roman" w:cs="Times New Roman"/>
          <w:b/>
          <w:color w:val="000000"/>
          <w:sz w:val="32"/>
          <w:szCs w:val="32"/>
          <w:lang w:val="uk-UA" w:eastAsia="ru-RU"/>
        </w:rPr>
        <w:t xml:space="preserve"> Методи впливу пропаганди</w:t>
      </w:r>
      <w:r>
        <w:rPr>
          <w:rFonts w:eastAsia="Times New Roman" w:cs="Times New Roman"/>
          <w:b/>
          <w:color w:val="000000"/>
          <w:sz w:val="32"/>
          <w:szCs w:val="32"/>
          <w:lang w:val="uk-UA" w:eastAsia="ru-RU"/>
        </w:rPr>
        <w:t xml:space="preserve"> ( слайд 11-12)</w:t>
      </w:r>
    </w:p>
    <w:p w:rsidR="003F36B9" w:rsidRDefault="00E57811" w:rsidP="00E57811">
      <w:pPr>
        <w:pStyle w:val="a6"/>
        <w:numPr>
          <w:ilvl w:val="0"/>
          <w:numId w:val="5"/>
        </w:numPr>
        <w:shd w:val="clear" w:color="auto" w:fill="FFFFFF"/>
        <w:spacing w:before="100" w:beforeAutospacing="1" w:after="100" w:afterAutospacing="1"/>
        <w:textAlignment w:val="baseline"/>
        <w:rPr>
          <w:rFonts w:eastAsia="Times New Roman" w:cs="Times New Roman"/>
          <w:color w:val="000000"/>
          <w:sz w:val="32"/>
          <w:szCs w:val="32"/>
          <w:lang w:val="uk-UA" w:eastAsia="ru-RU"/>
        </w:rPr>
      </w:pPr>
      <w:r>
        <w:rPr>
          <w:rFonts w:eastAsia="Times New Roman" w:cs="Times New Roman"/>
          <w:color w:val="000000"/>
          <w:sz w:val="32"/>
          <w:szCs w:val="32"/>
          <w:lang w:val="uk-UA" w:eastAsia="ru-RU"/>
        </w:rPr>
        <w:t>гра зі словами</w:t>
      </w:r>
    </w:p>
    <w:p w:rsidR="00E57811" w:rsidRDefault="00E57811" w:rsidP="00E57811">
      <w:pPr>
        <w:pStyle w:val="a6"/>
        <w:numPr>
          <w:ilvl w:val="0"/>
          <w:numId w:val="5"/>
        </w:numPr>
        <w:shd w:val="clear" w:color="auto" w:fill="FFFFFF"/>
        <w:spacing w:before="100" w:beforeAutospacing="1" w:after="100" w:afterAutospacing="1"/>
        <w:textAlignment w:val="baseline"/>
        <w:rPr>
          <w:rFonts w:eastAsia="Times New Roman" w:cs="Times New Roman"/>
          <w:color w:val="000000"/>
          <w:sz w:val="32"/>
          <w:szCs w:val="32"/>
          <w:lang w:val="uk-UA" w:eastAsia="ru-RU"/>
        </w:rPr>
      </w:pPr>
      <w:r>
        <w:rPr>
          <w:rFonts w:eastAsia="Times New Roman" w:cs="Times New Roman"/>
          <w:color w:val="000000"/>
          <w:sz w:val="32"/>
          <w:szCs w:val="32"/>
          <w:lang w:val="uk-UA" w:eastAsia="ru-RU"/>
        </w:rPr>
        <w:t>фальшиві щв’язки</w:t>
      </w:r>
    </w:p>
    <w:p w:rsidR="00E57811" w:rsidRDefault="00E57811" w:rsidP="00E57811">
      <w:pPr>
        <w:pStyle w:val="a6"/>
        <w:numPr>
          <w:ilvl w:val="0"/>
          <w:numId w:val="5"/>
        </w:numPr>
        <w:shd w:val="clear" w:color="auto" w:fill="FFFFFF"/>
        <w:spacing w:before="100" w:beforeAutospacing="1" w:after="100" w:afterAutospacing="1"/>
        <w:textAlignment w:val="baseline"/>
        <w:rPr>
          <w:rFonts w:eastAsia="Times New Roman" w:cs="Times New Roman"/>
          <w:color w:val="000000"/>
          <w:sz w:val="32"/>
          <w:szCs w:val="32"/>
          <w:lang w:val="uk-UA" w:eastAsia="ru-RU"/>
        </w:rPr>
      </w:pPr>
      <w:r>
        <w:rPr>
          <w:rFonts w:eastAsia="Times New Roman" w:cs="Times New Roman"/>
          <w:color w:val="000000"/>
          <w:sz w:val="32"/>
          <w:szCs w:val="32"/>
          <w:lang w:val="uk-UA" w:eastAsia="ru-RU"/>
        </w:rPr>
        <w:t xml:space="preserve">заклики до </w:t>
      </w:r>
      <w:r w:rsidR="00106B92">
        <w:rPr>
          <w:rFonts w:eastAsia="Times New Roman" w:cs="Times New Roman"/>
          <w:color w:val="000000"/>
          <w:sz w:val="32"/>
          <w:szCs w:val="32"/>
          <w:lang w:val="uk-UA" w:eastAsia="ru-RU"/>
        </w:rPr>
        <w:t>почуттів</w:t>
      </w:r>
    </w:p>
    <w:p w:rsidR="00E57811" w:rsidRPr="00E57811" w:rsidRDefault="00E57811" w:rsidP="00E57811">
      <w:pPr>
        <w:pStyle w:val="a6"/>
        <w:numPr>
          <w:ilvl w:val="0"/>
          <w:numId w:val="5"/>
        </w:numPr>
        <w:shd w:val="clear" w:color="auto" w:fill="FFFFFF"/>
        <w:spacing w:before="100" w:beforeAutospacing="1" w:after="100" w:afterAutospacing="1"/>
        <w:textAlignment w:val="baseline"/>
        <w:rPr>
          <w:rFonts w:eastAsia="Times New Roman" w:cs="Times New Roman"/>
          <w:color w:val="000000"/>
          <w:sz w:val="32"/>
          <w:szCs w:val="32"/>
          <w:lang w:val="uk-UA" w:eastAsia="ru-RU"/>
        </w:rPr>
      </w:pPr>
      <w:r>
        <w:rPr>
          <w:rFonts w:eastAsia="Times New Roman" w:cs="Times New Roman"/>
          <w:color w:val="000000"/>
          <w:sz w:val="32"/>
          <w:szCs w:val="32"/>
          <w:lang w:val="uk-UA" w:eastAsia="ru-RU"/>
        </w:rPr>
        <w:t>маніпуляції з фактами</w:t>
      </w:r>
    </w:p>
    <w:p w:rsidR="00046CF3" w:rsidRDefault="00E36647" w:rsidP="00046CF3">
      <w:pPr>
        <w:shd w:val="clear" w:color="auto" w:fill="FFFFFF"/>
        <w:spacing w:beforeAutospacing="1" w:after="0" w:afterAutospacing="1"/>
        <w:textAlignment w:val="baseline"/>
        <w:rPr>
          <w:rFonts w:eastAsia="Times New Roman" w:cs="Times New Roman"/>
          <w:color w:val="000000"/>
          <w:szCs w:val="28"/>
          <w:lang w:eastAsia="ru-RU"/>
        </w:rPr>
      </w:pPr>
      <w:r w:rsidRPr="009947D3">
        <w:rPr>
          <w:rFonts w:eastAsia="Times New Roman" w:cs="Times New Roman"/>
          <w:b/>
          <w:bCs/>
          <w:color w:val="000000"/>
          <w:szCs w:val="28"/>
          <w:bdr w:val="none" w:sz="0" w:space="0" w:color="auto" w:frame="1"/>
          <w:lang w:eastAsia="ru-RU"/>
        </w:rPr>
        <w:t>Техніки маніпуляції</w:t>
      </w:r>
    </w:p>
    <w:p w:rsidR="00E36647" w:rsidRPr="009947D3" w:rsidRDefault="00E36647" w:rsidP="00046CF3">
      <w:pPr>
        <w:shd w:val="clear" w:color="auto" w:fill="FFFFFF"/>
        <w:spacing w:beforeAutospacing="1" w:after="0" w:afterAutospacing="1"/>
        <w:textAlignment w:val="baseline"/>
        <w:rPr>
          <w:rFonts w:eastAsia="Times New Roman" w:cs="Times New Roman"/>
          <w:color w:val="000000"/>
          <w:szCs w:val="28"/>
          <w:lang w:eastAsia="ru-RU"/>
        </w:rPr>
      </w:pPr>
      <w:r w:rsidRPr="009947D3">
        <w:rPr>
          <w:rFonts w:eastAsia="Times New Roman" w:cs="Times New Roman"/>
          <w:color w:val="000000"/>
          <w:szCs w:val="28"/>
          <w:lang w:eastAsia="ru-RU"/>
        </w:rPr>
        <w:t>Пропаганда використовує низку прийомів, щоб впливати на громадську думку та контролювати оповідь. Ці техніки включають:</w:t>
      </w:r>
    </w:p>
    <w:p w:rsidR="00E36647" w:rsidRPr="009947D3" w:rsidRDefault="00E36647" w:rsidP="00E36647">
      <w:pPr>
        <w:numPr>
          <w:ilvl w:val="0"/>
          <w:numId w:val="2"/>
        </w:numPr>
        <w:shd w:val="clear" w:color="auto" w:fill="FFFFFF"/>
        <w:spacing w:after="0"/>
        <w:textAlignment w:val="baseline"/>
        <w:rPr>
          <w:rFonts w:eastAsia="Times New Roman" w:cs="Times New Roman"/>
          <w:color w:val="000000"/>
          <w:szCs w:val="28"/>
          <w:lang w:eastAsia="ru-RU"/>
        </w:rPr>
      </w:pPr>
      <w:r w:rsidRPr="001B0136">
        <w:rPr>
          <w:rFonts w:eastAsia="Times New Roman" w:cs="Times New Roman"/>
          <w:b/>
          <w:color w:val="000000"/>
          <w:szCs w:val="28"/>
          <w:lang w:eastAsia="ru-RU"/>
        </w:rPr>
        <w:t>Емоційна привабливість</w:t>
      </w:r>
      <w:r w:rsidRPr="009947D3">
        <w:rPr>
          <w:rFonts w:eastAsia="Times New Roman" w:cs="Times New Roman"/>
          <w:color w:val="000000"/>
          <w:szCs w:val="28"/>
          <w:lang w:eastAsia="ru-RU"/>
        </w:rPr>
        <w:t>: Пропаганда часто прагне викликати сильні емоції, такі як страх, гнів або патріотизм, щоб викликати бажану реакцію цільової аудиторії. Емоційні заклики можуть переважити раціональне мислення та критичний аналіз, роблячи людей більш сприйнятливими до маніпуляцій.</w:t>
      </w:r>
    </w:p>
    <w:p w:rsidR="00E36647" w:rsidRPr="009947D3" w:rsidRDefault="00E36647" w:rsidP="00E36647">
      <w:pPr>
        <w:numPr>
          <w:ilvl w:val="0"/>
          <w:numId w:val="2"/>
        </w:numPr>
        <w:shd w:val="clear" w:color="auto" w:fill="FFFFFF"/>
        <w:spacing w:after="0"/>
        <w:textAlignment w:val="baseline"/>
        <w:rPr>
          <w:rFonts w:eastAsia="Times New Roman" w:cs="Times New Roman"/>
          <w:color w:val="000000"/>
          <w:szCs w:val="28"/>
          <w:lang w:eastAsia="ru-RU"/>
        </w:rPr>
      </w:pPr>
      <w:r w:rsidRPr="001B0136">
        <w:rPr>
          <w:rFonts w:eastAsia="Times New Roman" w:cs="Times New Roman"/>
          <w:b/>
          <w:color w:val="000000"/>
          <w:szCs w:val="28"/>
          <w:lang w:eastAsia="ru-RU"/>
        </w:rPr>
        <w:t>Дезінформація:</w:t>
      </w:r>
      <w:r w:rsidRPr="009947D3">
        <w:rPr>
          <w:rFonts w:eastAsia="Times New Roman" w:cs="Times New Roman"/>
          <w:color w:val="000000"/>
          <w:szCs w:val="28"/>
          <w:lang w:eastAsia="ru-RU"/>
        </w:rPr>
        <w:t xml:space="preserve"> неправдива або оманлива інформація навмисно поширюється, щоб заплутати, ввести в оману або обманути громадськість. Це може включати поширення сфабрикованих історій, спотворення фактів або вибіркове подання інформації для просування певної точки зору.</w:t>
      </w:r>
    </w:p>
    <w:p w:rsidR="00E36647" w:rsidRPr="009947D3" w:rsidRDefault="00E36647" w:rsidP="00E36647">
      <w:pPr>
        <w:numPr>
          <w:ilvl w:val="0"/>
          <w:numId w:val="2"/>
        </w:numPr>
        <w:shd w:val="clear" w:color="auto" w:fill="FFFFFF"/>
        <w:spacing w:after="0"/>
        <w:textAlignment w:val="baseline"/>
        <w:rPr>
          <w:rFonts w:eastAsia="Times New Roman" w:cs="Times New Roman"/>
          <w:color w:val="000000"/>
          <w:szCs w:val="28"/>
          <w:lang w:eastAsia="ru-RU"/>
        </w:rPr>
      </w:pPr>
      <w:r w:rsidRPr="001B0136">
        <w:rPr>
          <w:rFonts w:eastAsia="Times New Roman" w:cs="Times New Roman"/>
          <w:b/>
          <w:color w:val="000000"/>
          <w:szCs w:val="28"/>
          <w:lang w:eastAsia="ru-RU"/>
        </w:rPr>
        <w:t>Демонізація та дегуманізація:</w:t>
      </w:r>
      <w:r w:rsidRPr="009947D3">
        <w:rPr>
          <w:rFonts w:eastAsia="Times New Roman" w:cs="Times New Roman"/>
          <w:color w:val="000000"/>
          <w:szCs w:val="28"/>
          <w:lang w:eastAsia="ru-RU"/>
        </w:rPr>
        <w:t xml:space="preserve"> пропаганда часто використовує тактики, які зображують певних осіб, групи чи нації як ворогів, лиходіїв або загрозу. Дегуманізуючи «іншого», пропаганда спрямована на розпалювання ворожнечі, виправдання агресивних дій і поляризацію суспільства.</w:t>
      </w:r>
    </w:p>
    <w:p w:rsidR="00E36647" w:rsidRDefault="00E36647" w:rsidP="00E36647">
      <w:pPr>
        <w:numPr>
          <w:ilvl w:val="0"/>
          <w:numId w:val="2"/>
        </w:numPr>
        <w:shd w:val="clear" w:color="auto" w:fill="FFFFFF"/>
        <w:spacing w:after="0"/>
        <w:textAlignment w:val="baseline"/>
        <w:rPr>
          <w:rFonts w:eastAsia="Times New Roman" w:cs="Times New Roman"/>
          <w:color w:val="000000"/>
          <w:szCs w:val="28"/>
          <w:lang w:eastAsia="ru-RU"/>
        </w:rPr>
      </w:pPr>
      <w:r w:rsidRPr="001B0136">
        <w:rPr>
          <w:rFonts w:eastAsia="Times New Roman" w:cs="Times New Roman"/>
          <w:b/>
          <w:color w:val="000000"/>
          <w:szCs w:val="28"/>
          <w:lang w:eastAsia="ru-RU"/>
        </w:rPr>
        <w:t>Цензура та придушення</w:t>
      </w:r>
      <w:r w:rsidRPr="009947D3">
        <w:rPr>
          <w:rFonts w:eastAsia="Times New Roman" w:cs="Times New Roman"/>
          <w:color w:val="000000"/>
          <w:szCs w:val="28"/>
          <w:lang w:eastAsia="ru-RU"/>
        </w:rPr>
        <w:t xml:space="preserve">: Контроль потоку інформації є ще одним важливим аспектом пропаганди. Обмеження доступу до альтернативних точок зору, придушення голосів незгодних, маніпулювання або цензура медіаконтенту — це тактика, яка </w:t>
      </w:r>
      <w:r w:rsidRPr="009947D3">
        <w:rPr>
          <w:rFonts w:eastAsia="Times New Roman" w:cs="Times New Roman"/>
          <w:color w:val="000000"/>
          <w:szCs w:val="28"/>
          <w:lang w:eastAsia="ru-RU"/>
        </w:rPr>
        <w:lastRenderedPageBreak/>
        <w:t>використовується для збереження монополії на інформацію та придушення протилежних наративів</w:t>
      </w:r>
    </w:p>
    <w:p w:rsidR="00BB6911" w:rsidRPr="001B0136" w:rsidRDefault="008E3DFD" w:rsidP="001B0136">
      <w:pPr>
        <w:shd w:val="clear" w:color="auto" w:fill="FFFFFF"/>
        <w:spacing w:after="0"/>
        <w:ind w:left="720"/>
        <w:textAlignment w:val="baseline"/>
        <w:rPr>
          <w:rFonts w:eastAsia="Times New Roman" w:cs="Times New Roman"/>
          <w:b/>
          <w:color w:val="000000"/>
          <w:sz w:val="32"/>
          <w:szCs w:val="32"/>
          <w:lang w:val="uk-UA" w:eastAsia="ru-RU"/>
        </w:rPr>
      </w:pPr>
      <w:r w:rsidRPr="008E3DFD">
        <w:rPr>
          <w:rFonts w:eastAsia="Times New Roman" w:cs="Times New Roman"/>
          <w:b/>
          <w:color w:val="000000"/>
          <w:sz w:val="32"/>
          <w:szCs w:val="32"/>
          <w:lang w:val="uk-UA" w:eastAsia="ru-RU"/>
        </w:rPr>
        <w:t xml:space="preserve">Слайд </w:t>
      </w:r>
      <w:r w:rsidR="001B0136">
        <w:rPr>
          <w:rFonts w:eastAsia="Times New Roman" w:cs="Times New Roman"/>
          <w:b/>
          <w:color w:val="000000"/>
          <w:sz w:val="32"/>
          <w:szCs w:val="32"/>
          <w:lang w:val="uk-UA" w:eastAsia="ru-RU"/>
        </w:rPr>
        <w:t>13 Як протистояти пропаганді</w:t>
      </w:r>
    </w:p>
    <w:p w:rsidR="00534B27" w:rsidRPr="001B0136" w:rsidRDefault="00C00E1A" w:rsidP="001B0136">
      <w:pPr>
        <w:spacing w:after="0"/>
        <w:ind w:firstLine="709"/>
        <w:jc w:val="both"/>
        <w:rPr>
          <w:rFonts w:cs="Times New Roman"/>
          <w:b/>
          <w:color w:val="333333"/>
          <w:szCs w:val="28"/>
          <w:shd w:val="clear" w:color="auto" w:fill="FFFFFF"/>
          <w:lang w:val="uk-UA"/>
        </w:rPr>
      </w:pPr>
      <w:r>
        <w:rPr>
          <w:rFonts w:cs="Times New Roman"/>
          <w:b/>
          <w:color w:val="333333"/>
          <w:szCs w:val="28"/>
          <w:shd w:val="clear" w:color="auto" w:fill="FFFFFF"/>
          <w:lang w:val="uk-UA"/>
        </w:rPr>
        <w:t xml:space="preserve">Слайд </w:t>
      </w:r>
      <w:r w:rsidRPr="00C00E1A">
        <w:rPr>
          <w:rFonts w:cs="Times New Roman"/>
          <w:b/>
          <w:color w:val="333333"/>
          <w:szCs w:val="28"/>
          <w:shd w:val="clear" w:color="auto" w:fill="FFFFFF"/>
          <w:lang w:val="uk-UA"/>
        </w:rPr>
        <w:t>14</w:t>
      </w:r>
      <w:r w:rsidR="001B0136">
        <w:rPr>
          <w:rFonts w:cs="Times New Roman"/>
          <w:b/>
          <w:color w:val="333333"/>
          <w:szCs w:val="28"/>
          <w:shd w:val="clear" w:color="auto" w:fill="FFFFFF"/>
          <w:lang w:val="uk-UA"/>
        </w:rPr>
        <w:t xml:space="preserve"> </w:t>
      </w:r>
      <w:r w:rsidR="00534B27" w:rsidRPr="0016582A">
        <w:rPr>
          <w:rFonts w:cs="Times New Roman"/>
          <w:b/>
          <w:color w:val="333333"/>
          <w:szCs w:val="28"/>
          <w:shd w:val="clear" w:color="auto" w:fill="FFFFFF"/>
          <w:lang w:val="uk-UA"/>
        </w:rPr>
        <w:t>Контрпропаганда</w:t>
      </w:r>
      <w:r w:rsidR="00534B27" w:rsidRPr="009947D3">
        <w:rPr>
          <w:rFonts w:cs="Times New Roman"/>
          <w:color w:val="333333"/>
          <w:szCs w:val="28"/>
          <w:shd w:val="clear" w:color="auto" w:fill="FFFFFF"/>
        </w:rPr>
        <w:t> </w:t>
      </w:r>
      <w:r w:rsidR="00534B27" w:rsidRPr="0016582A">
        <w:rPr>
          <w:rFonts w:cs="Times New Roman"/>
          <w:color w:val="333333"/>
          <w:szCs w:val="28"/>
          <w:shd w:val="clear" w:color="auto" w:fill="FFFFFF"/>
          <w:lang w:val="uk-UA"/>
        </w:rPr>
        <w:t>— це форма комунікації, що складається з методів і повідомлень, які використовуються для протидії</w:t>
      </w:r>
      <w:r w:rsidR="00534B27" w:rsidRPr="009947D3">
        <w:rPr>
          <w:rFonts w:cs="Times New Roman"/>
          <w:color w:val="333333"/>
          <w:szCs w:val="28"/>
          <w:shd w:val="clear" w:color="auto" w:fill="FFFFFF"/>
        </w:rPr>
        <w:t> </w:t>
      </w:r>
      <w:r w:rsidR="00534B27" w:rsidRPr="0016582A">
        <w:rPr>
          <w:rFonts w:cs="Times New Roman"/>
          <w:color w:val="333333"/>
          <w:szCs w:val="28"/>
          <w:shd w:val="clear" w:color="auto" w:fill="FFFFFF"/>
          <w:lang w:val="uk-UA"/>
        </w:rPr>
        <w:t>пропаганді, яка прагне вплинути на</w:t>
      </w:r>
      <w:r w:rsidR="00534B27" w:rsidRPr="009947D3">
        <w:rPr>
          <w:rFonts w:cs="Times New Roman"/>
          <w:color w:val="333333"/>
          <w:szCs w:val="28"/>
          <w:shd w:val="clear" w:color="auto" w:fill="FFFFFF"/>
        </w:rPr>
        <w:t> </w:t>
      </w:r>
      <w:r w:rsidR="00534B27" w:rsidRPr="0016582A">
        <w:rPr>
          <w:rFonts w:cs="Times New Roman"/>
          <w:color w:val="333333"/>
          <w:szCs w:val="28"/>
          <w:shd w:val="clear" w:color="auto" w:fill="FFFFFF"/>
          <w:lang w:val="uk-UA"/>
        </w:rPr>
        <w:t>дії</w:t>
      </w:r>
      <w:r w:rsidR="00534B27" w:rsidRPr="009947D3">
        <w:rPr>
          <w:rFonts w:cs="Times New Roman"/>
          <w:color w:val="333333"/>
          <w:szCs w:val="28"/>
          <w:shd w:val="clear" w:color="auto" w:fill="FFFFFF"/>
        </w:rPr>
        <w:t> </w:t>
      </w:r>
      <w:r w:rsidR="00534B27" w:rsidRPr="0016582A">
        <w:rPr>
          <w:rFonts w:cs="Times New Roman"/>
          <w:color w:val="333333"/>
          <w:szCs w:val="28"/>
          <w:shd w:val="clear" w:color="auto" w:fill="FFFFFF"/>
          <w:lang w:val="uk-UA"/>
        </w:rPr>
        <w:t>чи погляди цільової</w:t>
      </w:r>
      <w:r w:rsidR="00534B27" w:rsidRPr="009947D3">
        <w:rPr>
          <w:rFonts w:cs="Times New Roman"/>
          <w:color w:val="333333"/>
          <w:szCs w:val="28"/>
          <w:shd w:val="clear" w:color="auto" w:fill="FFFFFF"/>
        </w:rPr>
        <w:t> </w:t>
      </w:r>
      <w:r w:rsidR="00534B27" w:rsidRPr="0016582A">
        <w:rPr>
          <w:rFonts w:cs="Times New Roman"/>
          <w:color w:val="333333"/>
          <w:szCs w:val="28"/>
          <w:shd w:val="clear" w:color="auto" w:fill="FFFFFF"/>
          <w:lang w:val="uk-UA"/>
        </w:rPr>
        <w:t xml:space="preserve">аудиторії. </w:t>
      </w:r>
      <w:r w:rsidR="00534B27" w:rsidRPr="009947D3">
        <w:rPr>
          <w:rFonts w:cs="Times New Roman"/>
          <w:color w:val="333333"/>
          <w:szCs w:val="28"/>
          <w:shd w:val="clear" w:color="auto" w:fill="FFFFFF"/>
        </w:rPr>
        <w:t>Вона тісно пов’язана з пропагандою, оскільки вони часто використовують однакові методи для трансляції повідомлень цільовій аудиторії. Контрпропаганда відрізняється від пропаганди тим, що вона має захисний характер і реагує на ідентифіковану пропаганду. </w:t>
      </w:r>
    </w:p>
    <w:p w:rsidR="00E47022" w:rsidRPr="001B0136" w:rsidRDefault="00046CF3" w:rsidP="006C0B77">
      <w:pPr>
        <w:spacing w:after="0"/>
        <w:ind w:firstLine="709"/>
        <w:jc w:val="both"/>
        <w:rPr>
          <w:rFonts w:cs="Times New Roman"/>
          <w:b/>
          <w:color w:val="333333"/>
          <w:szCs w:val="28"/>
          <w:shd w:val="clear" w:color="auto" w:fill="FFFFFF"/>
          <w:lang w:val="uk-UA"/>
        </w:rPr>
      </w:pPr>
      <w:r>
        <w:rPr>
          <w:rFonts w:cs="Times New Roman"/>
          <w:b/>
          <w:color w:val="333333"/>
          <w:szCs w:val="28"/>
          <w:shd w:val="clear" w:color="auto" w:fill="FFFFFF"/>
          <w:lang w:val="uk-UA"/>
        </w:rPr>
        <w:t xml:space="preserve">                          </w:t>
      </w:r>
      <w:r w:rsidR="001B0136" w:rsidRPr="001B0136">
        <w:rPr>
          <w:rFonts w:cs="Times New Roman"/>
          <w:b/>
          <w:color w:val="333333"/>
          <w:szCs w:val="28"/>
          <w:shd w:val="clear" w:color="auto" w:fill="FFFFFF"/>
          <w:lang w:val="uk-UA"/>
        </w:rPr>
        <w:t>Що таке ІПСО</w:t>
      </w:r>
      <w:r w:rsidR="0050620D">
        <w:rPr>
          <w:rFonts w:cs="Times New Roman"/>
          <w:b/>
          <w:color w:val="333333"/>
          <w:szCs w:val="28"/>
          <w:shd w:val="clear" w:color="auto" w:fill="FFFFFF"/>
          <w:lang w:val="uk-UA"/>
        </w:rPr>
        <w:t xml:space="preserve"> ( слайди 15-16)</w:t>
      </w:r>
    </w:p>
    <w:p w:rsidR="00E47022" w:rsidRPr="009947D3" w:rsidRDefault="00E47022" w:rsidP="006C0B77">
      <w:pPr>
        <w:spacing w:after="0"/>
        <w:ind w:firstLine="709"/>
        <w:jc w:val="both"/>
        <w:rPr>
          <w:rFonts w:cs="Times New Roman"/>
          <w:color w:val="333333"/>
          <w:szCs w:val="28"/>
          <w:shd w:val="clear" w:color="auto" w:fill="FFFFFF"/>
        </w:rPr>
      </w:pPr>
      <w:r w:rsidRPr="008005AA">
        <w:rPr>
          <w:rFonts w:cs="Times New Roman"/>
          <w:b/>
          <w:color w:val="333333"/>
          <w:szCs w:val="28"/>
          <w:shd w:val="clear" w:color="auto" w:fill="FFFFFF"/>
          <w:lang w:val="uk-UA"/>
        </w:rPr>
        <w:t>ІПСО</w:t>
      </w:r>
      <w:r w:rsidRPr="008005AA">
        <w:rPr>
          <w:rFonts w:cs="Times New Roman"/>
          <w:color w:val="333333"/>
          <w:szCs w:val="28"/>
          <w:shd w:val="clear" w:color="auto" w:fill="FFFFFF"/>
          <w:lang w:val="uk-UA"/>
        </w:rPr>
        <w:t xml:space="preserve"> - сплановані дії з передачі конкретної інформації та індикаторів до іноземних аудиторій, щоб вплинути на їхні почуття, мотиви, критичне мислення і, зрештою, на діяльність іноземних урядів, організацій, груп чи індивідів. </w:t>
      </w:r>
      <w:r w:rsidRPr="009947D3">
        <w:rPr>
          <w:rFonts w:cs="Times New Roman"/>
          <w:color w:val="333333"/>
          <w:szCs w:val="28"/>
          <w:shd w:val="clear" w:color="auto" w:fill="FFFFFF"/>
        </w:rPr>
        <w:t>Значення, якщо максимально спростити, полягає в тому, щоб спочатку вплинути на настрої груп у суспільстві. На наступному етапі поширення таких настроїв прямо позначиться на діях представників цього ж суспільства.</w:t>
      </w:r>
    </w:p>
    <w:p w:rsidR="009501B6" w:rsidRDefault="009501B6" w:rsidP="006C0B77">
      <w:pPr>
        <w:spacing w:after="0"/>
        <w:ind w:firstLine="709"/>
        <w:jc w:val="both"/>
        <w:rPr>
          <w:rFonts w:cs="Times New Roman"/>
          <w:color w:val="333333"/>
          <w:szCs w:val="28"/>
          <w:shd w:val="clear" w:color="auto" w:fill="FFFFFF"/>
        </w:rPr>
      </w:pPr>
      <w:r w:rsidRPr="00C00E1A">
        <w:rPr>
          <w:rFonts w:cs="Times New Roman"/>
          <w:b/>
          <w:color w:val="333333"/>
          <w:szCs w:val="28"/>
          <w:shd w:val="clear" w:color="auto" w:fill="FFFFFF"/>
        </w:rPr>
        <w:t xml:space="preserve">ІПСО </w:t>
      </w:r>
      <w:r w:rsidRPr="009947D3">
        <w:rPr>
          <w:rFonts w:cs="Times New Roman"/>
          <w:color w:val="333333"/>
          <w:szCs w:val="28"/>
          <w:shd w:val="clear" w:color="auto" w:fill="FFFFFF"/>
        </w:rPr>
        <w:t>застосовують і в мирний, і у воєнний час. Під час нинішньої війни йдеться про те, щоб передусім забезпечити загарбнику оптимальні умови для взяття під контроль територій, тобто зробити все, щоб українці не чинили опір російським окупантам. До елементів ІПСО відносяться дезінформація, пропаганда, перебільшення певної інформації або применшення іншої, диверсії в тилу, кібератаки.</w:t>
      </w:r>
    </w:p>
    <w:p w:rsidR="0050620D" w:rsidRPr="0050620D" w:rsidRDefault="00C00E1A" w:rsidP="00C00E1A">
      <w:pPr>
        <w:spacing w:after="0"/>
        <w:ind w:firstLine="709"/>
        <w:jc w:val="both"/>
        <w:rPr>
          <w:rFonts w:cs="Times New Roman"/>
          <w:color w:val="333333"/>
          <w:szCs w:val="28"/>
          <w:shd w:val="clear" w:color="auto" w:fill="FFFFFF"/>
          <w:lang w:val="uk-UA"/>
        </w:rPr>
      </w:pPr>
      <w:r w:rsidRPr="009947D3">
        <w:rPr>
          <w:rFonts w:cs="Times New Roman"/>
          <w:color w:val="333333"/>
          <w:szCs w:val="28"/>
          <w:shd w:val="clear" w:color="auto" w:fill="FFFFFF"/>
        </w:rPr>
        <w:t>Психологічна війна використовує пропаганду та різні види інформації задля впливу на думки, емоції, погляди та поведінку опозиційної групи. Наприклад, в усіх своїх повідомленнях рф стверджує: Крим не окупували, він нібито «повернувся додому</w:t>
      </w:r>
      <w:proofErr w:type="gramStart"/>
      <w:r w:rsidRPr="009947D3">
        <w:rPr>
          <w:rFonts w:cs="Times New Roman"/>
          <w:color w:val="333333"/>
          <w:szCs w:val="28"/>
          <w:shd w:val="clear" w:color="auto" w:fill="FFFFFF"/>
        </w:rPr>
        <w:t>»</w:t>
      </w:r>
      <w:r w:rsidR="0050620D">
        <w:rPr>
          <w:rFonts w:cs="Times New Roman"/>
          <w:color w:val="333333"/>
          <w:szCs w:val="28"/>
          <w:shd w:val="clear" w:color="auto" w:fill="FFFFFF"/>
          <w:lang w:val="uk-UA"/>
        </w:rPr>
        <w:t>;  «</w:t>
      </w:r>
      <w:proofErr w:type="gramEnd"/>
      <w:r w:rsidR="0050620D">
        <w:rPr>
          <w:rFonts w:cs="Times New Roman"/>
          <w:color w:val="333333"/>
          <w:szCs w:val="28"/>
          <w:shd w:val="clear" w:color="auto" w:fill="FFFFFF"/>
          <w:lang w:val="uk-UA"/>
        </w:rPr>
        <w:t>влада в Україні- влада нацистів», « всі українці- бандерівці» і т.ін.</w:t>
      </w:r>
    </w:p>
    <w:p w:rsidR="00C00E1A" w:rsidRPr="009947D3" w:rsidRDefault="00C00E1A" w:rsidP="0050620D">
      <w:pPr>
        <w:spacing w:after="0"/>
        <w:ind w:firstLine="709"/>
        <w:jc w:val="both"/>
        <w:rPr>
          <w:rFonts w:cs="Times New Roman"/>
          <w:color w:val="333333"/>
          <w:szCs w:val="28"/>
          <w:shd w:val="clear" w:color="auto" w:fill="FFFFFF"/>
        </w:rPr>
      </w:pPr>
      <w:r w:rsidRPr="009947D3">
        <w:rPr>
          <w:rFonts w:cs="Times New Roman"/>
          <w:color w:val="333333"/>
          <w:szCs w:val="28"/>
          <w:shd w:val="clear" w:color="auto" w:fill="FFFFFF"/>
        </w:rPr>
        <w:t> Психологічна війна базується на тому, що люди живуть емоціями та піддаються впливу одне одного в соціумі. Якщо ми поглянемо на інформаційний простір, то можемо побачити: коли ваша ідея перемагає, за вами йдуть люди – солдати, цивільні, спостерігачі або виборці, які поділятимуть ваше бачення реальності. Якщо ж ваші ідеї програють, то саму битву ви можете програти ще до її початку</w:t>
      </w:r>
    </w:p>
    <w:p w:rsidR="0054649A" w:rsidRPr="009947D3" w:rsidRDefault="00C00E1A" w:rsidP="00DE37D4">
      <w:pPr>
        <w:spacing w:after="0"/>
        <w:jc w:val="both"/>
        <w:rPr>
          <w:rFonts w:cs="Times New Roman"/>
          <w:color w:val="333333"/>
          <w:szCs w:val="28"/>
          <w:shd w:val="clear" w:color="auto" w:fill="FFFFFF"/>
        </w:rPr>
      </w:pPr>
      <w:r>
        <w:rPr>
          <w:rFonts w:cs="Times New Roman"/>
          <w:color w:val="333333"/>
          <w:szCs w:val="28"/>
          <w:shd w:val="clear" w:color="auto" w:fill="FFFFFF"/>
          <w:lang w:val="uk-UA"/>
        </w:rPr>
        <w:t xml:space="preserve">   </w:t>
      </w:r>
    </w:p>
    <w:p w:rsidR="00DE5D10" w:rsidRPr="00DE37D4" w:rsidRDefault="00DE5D10" w:rsidP="00046CF3">
      <w:pPr>
        <w:spacing w:after="188"/>
        <w:jc w:val="both"/>
        <w:rPr>
          <w:rFonts w:eastAsia="Times New Roman" w:cs="Times New Roman"/>
          <w:color w:val="333333"/>
          <w:szCs w:val="28"/>
          <w:lang w:eastAsia="ru-RU"/>
        </w:rPr>
      </w:pPr>
      <w:r w:rsidRPr="009947D3">
        <w:rPr>
          <w:rFonts w:eastAsia="Times New Roman" w:cs="Times New Roman"/>
          <w:color w:val="333333"/>
          <w:szCs w:val="28"/>
          <w:lang w:eastAsia="ru-RU"/>
        </w:rPr>
        <w:t> Ми усі знаємо, що інформація може бути викривленою, маніпулятивною, або повністю вигаданою — фейком. Тим не менш, завдяки критичному мисленню, медіа грамотності та цінностям (права людини, повага до співгромадян) кожен може розділяти позитивний та негативний вплив.</w:t>
      </w:r>
    </w:p>
    <w:p w:rsidR="00DE5D10" w:rsidRPr="00DE5D10" w:rsidRDefault="00DE5D10" w:rsidP="00046CF3">
      <w:pPr>
        <w:spacing w:after="75"/>
        <w:jc w:val="both"/>
        <w:rPr>
          <w:rFonts w:ascii="Arial" w:eastAsia="Times New Roman" w:hAnsi="Arial" w:cs="Arial"/>
          <w:color w:val="9E9E9E"/>
          <w:sz w:val="21"/>
          <w:szCs w:val="21"/>
          <w:lang w:eastAsia="ru-RU"/>
        </w:rPr>
      </w:pPr>
    </w:p>
    <w:p w:rsidR="00DE5D10" w:rsidRPr="001F2C22" w:rsidRDefault="00DE5D10" w:rsidP="00DE5D10">
      <w:pPr>
        <w:spacing w:after="188"/>
        <w:rPr>
          <w:rFonts w:eastAsia="Times New Roman" w:cs="Times New Roman"/>
          <w:color w:val="333333"/>
          <w:szCs w:val="28"/>
          <w:lang w:eastAsia="ru-RU"/>
        </w:rPr>
      </w:pPr>
    </w:p>
    <w:p w:rsidR="00DE5D10" w:rsidRPr="00DE5D10" w:rsidRDefault="00DE5D10" w:rsidP="00DE5D10">
      <w:pPr>
        <w:spacing w:after="75"/>
        <w:rPr>
          <w:rFonts w:ascii="Arial" w:eastAsia="Times New Roman" w:hAnsi="Arial" w:cs="Arial"/>
          <w:color w:val="9E9E9E"/>
          <w:sz w:val="21"/>
          <w:szCs w:val="21"/>
          <w:lang w:eastAsia="ru-RU"/>
        </w:rPr>
      </w:pPr>
    </w:p>
    <w:p w:rsidR="00EF2843" w:rsidRPr="00542559" w:rsidRDefault="00542559" w:rsidP="00DE5D10">
      <w:pPr>
        <w:spacing w:after="188"/>
        <w:rPr>
          <w:rFonts w:eastAsia="Times New Roman" w:cs="Times New Roman"/>
          <w:b/>
          <w:color w:val="333333"/>
          <w:sz w:val="32"/>
          <w:szCs w:val="32"/>
          <w:lang w:val="uk-UA" w:eastAsia="ru-RU"/>
        </w:rPr>
      </w:pPr>
      <w:r w:rsidRPr="00542559">
        <w:rPr>
          <w:rFonts w:eastAsia="Times New Roman" w:cs="Times New Roman"/>
          <w:b/>
          <w:color w:val="333333"/>
          <w:sz w:val="32"/>
          <w:szCs w:val="32"/>
          <w:lang w:val="uk-UA" w:eastAsia="ru-RU"/>
        </w:rPr>
        <w:lastRenderedPageBreak/>
        <w:t>Що таке ОСІНТ</w:t>
      </w:r>
      <w:r>
        <w:rPr>
          <w:rFonts w:eastAsia="Times New Roman" w:cs="Times New Roman"/>
          <w:b/>
          <w:color w:val="333333"/>
          <w:sz w:val="32"/>
          <w:szCs w:val="32"/>
          <w:lang w:val="uk-UA" w:eastAsia="ru-RU"/>
        </w:rPr>
        <w:t xml:space="preserve"> ( слайди 17-22)</w:t>
      </w:r>
    </w:p>
    <w:p w:rsidR="0000713A" w:rsidRPr="00542559" w:rsidRDefault="00BF23C7" w:rsidP="00542559">
      <w:pPr>
        <w:shd w:val="clear" w:color="auto" w:fill="FFFFFF"/>
        <w:spacing w:after="0"/>
        <w:jc w:val="both"/>
        <w:rPr>
          <w:rFonts w:eastAsia="Times New Roman" w:cs="Times New Roman"/>
          <w:color w:val="4C4C4C"/>
          <w:sz w:val="32"/>
          <w:szCs w:val="32"/>
          <w:lang w:eastAsia="ru-RU"/>
        </w:rPr>
      </w:pPr>
      <w:r w:rsidRPr="00625BDE">
        <w:rPr>
          <w:rFonts w:eastAsia="Times New Roman" w:cs="Times New Roman"/>
          <w:color w:val="4C4C4C"/>
          <w:sz w:val="32"/>
          <w:szCs w:val="32"/>
          <w:lang w:eastAsia="ru-RU"/>
        </w:rPr>
        <w:t>В Україні термін OSINT відомий вже мінімум років п’ятнадцять. Цей підхід здавна використовується у сфері розвідки в усьому світі, адже саме відкриті джерела можуть становити до 90% усіх зібраних корисних даних</w:t>
      </w:r>
      <w:r w:rsidR="0000713A">
        <w:rPr>
          <w:rFonts w:eastAsia="Times New Roman" w:cs="Times New Roman"/>
          <w:color w:val="4C4C4C"/>
          <w:sz w:val="32"/>
          <w:szCs w:val="32"/>
          <w:lang w:val="uk-UA" w:eastAsia="ru-RU"/>
        </w:rPr>
        <w:t>.</w:t>
      </w:r>
      <w:r w:rsidR="0000713A" w:rsidRPr="0000713A">
        <w:rPr>
          <w:rFonts w:eastAsia="Times New Roman" w:cs="Times New Roman"/>
          <w:color w:val="4C4C4C"/>
          <w:sz w:val="32"/>
          <w:szCs w:val="32"/>
          <w:lang w:val="uk-UA" w:eastAsia="ru-RU"/>
        </w:rPr>
        <w:t xml:space="preserve"> </w:t>
      </w:r>
      <w:r w:rsidR="0000713A">
        <w:rPr>
          <w:rFonts w:eastAsia="Times New Roman" w:cs="Times New Roman"/>
          <w:color w:val="4C4C4C"/>
          <w:sz w:val="32"/>
          <w:szCs w:val="32"/>
          <w:lang w:val="uk-UA" w:eastAsia="ru-RU"/>
        </w:rPr>
        <w:t>Я</w:t>
      </w:r>
      <w:r w:rsidR="0000713A" w:rsidRPr="00625BDE">
        <w:rPr>
          <w:rFonts w:eastAsia="Times New Roman" w:cs="Times New Roman"/>
          <w:color w:val="4C4C4C"/>
          <w:sz w:val="32"/>
          <w:szCs w:val="32"/>
          <w:lang w:eastAsia="ru-RU"/>
        </w:rPr>
        <w:t>кщо раніше джерелами відкритих даних були газети, радіо, телебачення, наукові статті,то в епоху інтернету до них додалися соцмережі, форуми, карти, сайти, комунікація в месенджерах</w:t>
      </w:r>
      <w:r w:rsidR="0000713A">
        <w:rPr>
          <w:rFonts w:eastAsia="Times New Roman" w:cs="Times New Roman"/>
          <w:color w:val="4C4C4C"/>
          <w:sz w:val="32"/>
          <w:szCs w:val="32"/>
          <w:lang w:val="uk-UA" w:eastAsia="ru-RU"/>
        </w:rPr>
        <w:t>.</w:t>
      </w:r>
      <w:r w:rsidR="0000713A" w:rsidRPr="00625BDE">
        <w:rPr>
          <w:rFonts w:eastAsia="Times New Roman" w:cs="Times New Roman"/>
          <w:color w:val="4C4C4C"/>
          <w:sz w:val="32"/>
          <w:szCs w:val="32"/>
          <w:lang w:eastAsia="ru-RU"/>
        </w:rPr>
        <w:t xml:space="preserve"> </w:t>
      </w:r>
    </w:p>
    <w:p w:rsidR="0039457C" w:rsidRPr="00625BDE" w:rsidRDefault="0039457C" w:rsidP="00625BDE">
      <w:pPr>
        <w:pStyle w:val="a3"/>
        <w:shd w:val="clear" w:color="auto" w:fill="FFFFFF"/>
        <w:spacing w:before="0" w:beforeAutospacing="0" w:after="0" w:afterAutospacing="0"/>
        <w:jc w:val="both"/>
        <w:rPr>
          <w:color w:val="4C4C4C"/>
          <w:sz w:val="32"/>
          <w:szCs w:val="32"/>
        </w:rPr>
      </w:pPr>
      <w:r w:rsidRPr="00625BDE">
        <w:rPr>
          <w:color w:val="4C4C4C"/>
          <w:sz w:val="32"/>
          <w:szCs w:val="32"/>
          <w:lang w:val="uk-UA"/>
        </w:rPr>
        <w:t>Т</w:t>
      </w:r>
      <w:r w:rsidR="0000713A">
        <w:rPr>
          <w:color w:val="4C4C4C"/>
          <w:sz w:val="32"/>
          <w:szCs w:val="32"/>
          <w:lang w:val="uk-UA"/>
        </w:rPr>
        <w:t>е</w:t>
      </w:r>
      <w:r w:rsidRPr="00625BDE">
        <w:rPr>
          <w:color w:val="4C4C4C"/>
          <w:sz w:val="32"/>
          <w:szCs w:val="32"/>
        </w:rPr>
        <w:t>хнологія пошуку та аналізу інформації з відкритих джерел здавна використовується в роботі розвідок багатьох країн. Особливо активно в Україні заговорили про це після того, як у Києві затримали чоловіка, що викладав у TikTok відео з технікою ЗСУ біля ТЦ Retroville. Згодом торговий центр зазнав ракетного удару російських окупантів, внаслідок якого загинуло восьмеро людей. Ймовірною причиною трагедії можуть бути дані з соціальних мереж, які є у вільному доступі. </w:t>
      </w:r>
    </w:p>
    <w:p w:rsidR="0039457C" w:rsidRPr="00625BDE" w:rsidRDefault="0039457C" w:rsidP="00625BDE">
      <w:pPr>
        <w:pStyle w:val="a3"/>
        <w:shd w:val="clear" w:color="auto" w:fill="FFFFFF"/>
        <w:spacing w:before="0" w:beforeAutospacing="0" w:after="0" w:afterAutospacing="0"/>
        <w:jc w:val="both"/>
        <w:rPr>
          <w:color w:val="4C4C4C"/>
          <w:sz w:val="32"/>
          <w:szCs w:val="32"/>
        </w:rPr>
      </w:pPr>
      <w:r w:rsidRPr="00625BDE">
        <w:rPr>
          <w:color w:val="4C4C4C"/>
          <w:sz w:val="32"/>
          <w:szCs w:val="32"/>
        </w:rPr>
        <w:t>Сьогодні штучний інтелект використовують і при розпізнаванні облич окупантів, які вчинили масові вбивства в Бучі Київської області. Це можна зробити за допомогою американського стартапу </w:t>
      </w:r>
      <w:hyperlink r:id="rId11" w:history="1">
        <w:r w:rsidRPr="00625BDE">
          <w:rPr>
            <w:rStyle w:val="a5"/>
            <w:sz w:val="32"/>
            <w:szCs w:val="32"/>
            <w:u w:val="none"/>
          </w:rPr>
          <w:t>Clearview AI</w:t>
        </w:r>
      </w:hyperlink>
      <w:r w:rsidRPr="00625BDE">
        <w:rPr>
          <w:color w:val="4C4C4C"/>
          <w:sz w:val="32"/>
          <w:szCs w:val="32"/>
        </w:rPr>
        <w:t>, який має доступ до бази з 10 мільярдів фото, серед яких понад 2 мільярди зображень із російської соціальної мережі «ВКонтакте».</w:t>
      </w:r>
    </w:p>
    <w:p w:rsidR="00CF3F12" w:rsidRPr="00625BDE" w:rsidRDefault="0039457C" w:rsidP="00625BDE">
      <w:pPr>
        <w:pStyle w:val="a3"/>
        <w:shd w:val="clear" w:color="auto" w:fill="FFFFFF"/>
        <w:spacing w:before="0" w:beforeAutospacing="0" w:after="0" w:afterAutospacing="0"/>
        <w:jc w:val="both"/>
        <w:rPr>
          <w:color w:val="4C4C4C"/>
          <w:sz w:val="32"/>
          <w:szCs w:val="32"/>
        </w:rPr>
      </w:pPr>
      <w:r w:rsidRPr="00625BDE">
        <w:rPr>
          <w:color w:val="4C4C4C"/>
          <w:sz w:val="32"/>
          <w:szCs w:val="32"/>
        </w:rPr>
        <w:t>Інформацію про злочини орків у Бучі збирає і чат-бот </w:t>
      </w:r>
      <w:hyperlink r:id="rId12" w:history="1">
        <w:r w:rsidRPr="00625BDE">
          <w:rPr>
            <w:rStyle w:val="a5"/>
            <w:sz w:val="32"/>
            <w:szCs w:val="32"/>
            <w:u w:val="none"/>
          </w:rPr>
          <w:t>«Руські вбивці»</w:t>
        </w:r>
      </w:hyperlink>
      <w:r w:rsidRPr="00625BDE">
        <w:rPr>
          <w:color w:val="4C4C4C"/>
          <w:sz w:val="32"/>
          <w:szCs w:val="32"/>
        </w:rPr>
        <w:t xml:space="preserve"> від Міністерства цифрової трансформації. </w:t>
      </w:r>
    </w:p>
    <w:p w:rsidR="00CF3F12" w:rsidRPr="00625BDE" w:rsidRDefault="00625BDE" w:rsidP="00625BDE">
      <w:pPr>
        <w:shd w:val="clear" w:color="auto" w:fill="FFFFFF"/>
        <w:spacing w:after="0"/>
        <w:jc w:val="both"/>
        <w:rPr>
          <w:rFonts w:eastAsia="Times New Roman" w:cs="Times New Roman"/>
          <w:color w:val="4C4C4C"/>
          <w:sz w:val="32"/>
          <w:szCs w:val="32"/>
          <w:lang w:eastAsia="ru-RU"/>
        </w:rPr>
      </w:pPr>
      <w:r w:rsidRPr="00625BDE">
        <w:rPr>
          <w:rFonts w:eastAsia="Times New Roman" w:cs="Times New Roman"/>
          <w:color w:val="4C4C4C"/>
          <w:sz w:val="32"/>
          <w:szCs w:val="32"/>
          <w:lang w:val="uk-UA" w:eastAsia="ru-RU"/>
        </w:rPr>
        <w:t xml:space="preserve">Експерт </w:t>
      </w:r>
      <w:r w:rsidR="00CF3F12" w:rsidRPr="00625BDE">
        <w:rPr>
          <w:rFonts w:eastAsia="Times New Roman" w:cs="Times New Roman"/>
          <w:color w:val="4C4C4C"/>
          <w:sz w:val="32"/>
          <w:szCs w:val="32"/>
          <w:lang w:eastAsia="ru-RU"/>
        </w:rPr>
        <w:t> </w:t>
      </w:r>
      <w:r w:rsidR="00CF3F12" w:rsidRPr="00625BDE">
        <w:rPr>
          <w:rFonts w:eastAsia="Times New Roman" w:cs="Times New Roman"/>
          <w:b/>
          <w:bCs/>
          <w:color w:val="4C4C4C"/>
          <w:sz w:val="32"/>
          <w:szCs w:val="32"/>
          <w:lang w:eastAsia="ru-RU"/>
        </w:rPr>
        <w:t>Андрій Тужиков</w:t>
      </w:r>
      <w:r w:rsidR="00CF3F12" w:rsidRPr="00625BDE">
        <w:rPr>
          <w:rFonts w:eastAsia="Times New Roman" w:cs="Times New Roman"/>
          <w:color w:val="4C4C4C"/>
          <w:sz w:val="32"/>
          <w:szCs w:val="32"/>
          <w:lang w:eastAsia="ru-RU"/>
        </w:rPr>
        <w:t> наголошує</w:t>
      </w:r>
      <w:r w:rsidR="00BF23C7" w:rsidRPr="00625BDE">
        <w:rPr>
          <w:rFonts w:eastAsia="Times New Roman" w:cs="Times New Roman"/>
          <w:color w:val="4C4C4C"/>
          <w:sz w:val="32"/>
          <w:szCs w:val="32"/>
          <w:lang w:val="uk-UA" w:eastAsia="ru-RU"/>
        </w:rPr>
        <w:t xml:space="preserve">, що </w:t>
      </w:r>
      <w:r w:rsidR="00CF3F12" w:rsidRPr="00625BDE">
        <w:rPr>
          <w:rFonts w:eastAsia="Times New Roman" w:cs="Times New Roman"/>
          <w:color w:val="4C4C4C"/>
          <w:sz w:val="32"/>
          <w:szCs w:val="32"/>
          <w:lang w:eastAsia="ru-RU"/>
        </w:rPr>
        <w:t xml:space="preserve"> «OSINT – це не підслуховування чи купівля даних, – говорить експерт, – а саме та інформація, яка була опублікована користувачами чи ЗМІ і яку можна отримати, не порушуючи закон і приватність».  Зокрема, він зазначає, що «OSINT не передбачає несанкціонований доступ до інформації через шахрайство, злами, маніпуляції та кібератаки. Аналізуються цифрові сліди, що їх залишають користувачі на відкритих платформах». </w:t>
      </w:r>
    </w:p>
    <w:p w:rsidR="00CF3F12" w:rsidRPr="00625BDE" w:rsidRDefault="00CF3F12" w:rsidP="00625BDE">
      <w:pPr>
        <w:shd w:val="clear" w:color="auto" w:fill="FFFFFF"/>
        <w:spacing w:after="0"/>
        <w:jc w:val="both"/>
        <w:rPr>
          <w:rFonts w:eastAsia="Times New Roman" w:cs="Times New Roman"/>
          <w:color w:val="4C4C4C"/>
          <w:sz w:val="32"/>
          <w:szCs w:val="32"/>
          <w:lang w:eastAsia="ru-RU"/>
        </w:rPr>
      </w:pPr>
      <w:r w:rsidRPr="00625BDE">
        <w:rPr>
          <w:rFonts w:eastAsia="Times New Roman" w:cs="Times New Roman"/>
          <w:color w:val="4C4C4C"/>
          <w:sz w:val="32"/>
          <w:szCs w:val="32"/>
          <w:lang w:eastAsia="ru-RU"/>
        </w:rPr>
        <w:t xml:space="preserve"> </w:t>
      </w:r>
      <w:bookmarkStart w:id="1" w:name="_Hlk188435823"/>
    </w:p>
    <w:bookmarkEnd w:id="1"/>
    <w:p w:rsidR="00CF3F12" w:rsidRPr="00542559" w:rsidRDefault="00CF3F12" w:rsidP="00CF3F12">
      <w:pPr>
        <w:shd w:val="clear" w:color="auto" w:fill="FFFFFF"/>
        <w:spacing w:after="100" w:afterAutospacing="1"/>
        <w:jc w:val="center"/>
        <w:outlineLvl w:val="1"/>
        <w:rPr>
          <w:rFonts w:eastAsia="Times New Roman" w:cs="Times New Roman"/>
          <w:b/>
          <w:bCs/>
          <w:color w:val="2E2E2E"/>
          <w:sz w:val="32"/>
          <w:szCs w:val="32"/>
          <w:lang w:eastAsia="ru-RU"/>
        </w:rPr>
      </w:pPr>
      <w:r w:rsidRPr="00542559">
        <w:rPr>
          <w:rFonts w:eastAsia="Times New Roman" w:cs="Times New Roman"/>
          <w:b/>
          <w:bCs/>
          <w:color w:val="2E2E2E"/>
          <w:sz w:val="32"/>
          <w:szCs w:val="32"/>
          <w:lang w:eastAsia="ru-RU"/>
        </w:rPr>
        <w:t>Хто і як може використовувати OSINT?</w:t>
      </w:r>
    </w:p>
    <w:p w:rsidR="00CF3F12" w:rsidRPr="00625BDE" w:rsidRDefault="00CF3F12" w:rsidP="00625BDE">
      <w:pPr>
        <w:shd w:val="clear" w:color="auto" w:fill="FFFFFF"/>
        <w:spacing w:after="0"/>
        <w:jc w:val="both"/>
        <w:rPr>
          <w:rFonts w:eastAsia="Times New Roman" w:cs="Times New Roman"/>
          <w:color w:val="4C4C4C"/>
          <w:sz w:val="32"/>
          <w:szCs w:val="32"/>
          <w:lang w:eastAsia="ru-RU"/>
        </w:rPr>
      </w:pPr>
      <w:r w:rsidRPr="00625BDE">
        <w:rPr>
          <w:rFonts w:eastAsia="Times New Roman" w:cs="Times New Roman"/>
          <w:color w:val="4C4C4C"/>
          <w:sz w:val="32"/>
          <w:szCs w:val="32"/>
          <w:lang w:eastAsia="ru-RU"/>
        </w:rPr>
        <w:t>Окрім військових та спецслужб, цією технологією у своїй роботі активно послуговуються медіа, передусім при підготовці розслідувань. Один із найуспішніших прикладів – діяльність міжнародної групи незалежних журналістів </w:t>
      </w:r>
      <w:hyperlink r:id="rId13" w:history="1">
        <w:r w:rsidRPr="00625BDE">
          <w:rPr>
            <w:rFonts w:eastAsia="Times New Roman" w:cs="Times New Roman"/>
            <w:color w:val="0000FF"/>
            <w:sz w:val="32"/>
            <w:szCs w:val="32"/>
            <w:u w:val="single"/>
            <w:lang w:eastAsia="ru-RU"/>
          </w:rPr>
          <w:t>Bellingcat</w:t>
        </w:r>
      </w:hyperlink>
      <w:r w:rsidRPr="00625BDE">
        <w:rPr>
          <w:rFonts w:eastAsia="Times New Roman" w:cs="Times New Roman"/>
          <w:color w:val="4C4C4C"/>
          <w:sz w:val="32"/>
          <w:szCs w:val="32"/>
          <w:lang w:eastAsia="ru-RU"/>
        </w:rPr>
        <w:t xml:space="preserve">, які на основі </w:t>
      </w:r>
      <w:r w:rsidRPr="00625BDE">
        <w:rPr>
          <w:rFonts w:eastAsia="Times New Roman" w:cs="Times New Roman"/>
          <w:color w:val="4C4C4C"/>
          <w:sz w:val="32"/>
          <w:szCs w:val="32"/>
          <w:lang w:eastAsia="ru-RU"/>
        </w:rPr>
        <w:lastRenderedPageBreak/>
        <w:t>відкритих даних (фото, відео, записів перемовин) виявили можливих причетних до збиття рейсу MH-17 «Малазійських авіаліній» у липні 2014 року. Разом із командою незалежних блогерів </w:t>
      </w:r>
      <w:hyperlink r:id="rId14" w:tgtFrame="_blank" w:history="1">
        <w:r w:rsidRPr="00625BDE">
          <w:rPr>
            <w:rFonts w:eastAsia="Times New Roman" w:cs="Times New Roman"/>
            <w:color w:val="0000FF"/>
            <w:sz w:val="32"/>
            <w:szCs w:val="32"/>
            <w:u w:val="single"/>
            <w:lang w:eastAsia="ru-RU"/>
          </w:rPr>
          <w:t>Conflict Intelligence Team</w:t>
        </w:r>
      </w:hyperlink>
      <w:r w:rsidRPr="00625BDE">
        <w:rPr>
          <w:rFonts w:eastAsia="Times New Roman" w:cs="Times New Roman"/>
          <w:color w:val="4C4C4C"/>
          <w:sz w:val="32"/>
          <w:szCs w:val="32"/>
          <w:lang w:eastAsia="ru-RU"/>
        </w:rPr>
        <w:t> (CIT) вони детально інформують про широкомасштабне вторгнення росії в Україну.</w:t>
      </w:r>
    </w:p>
    <w:p w:rsidR="00EF2843" w:rsidRPr="0000713A" w:rsidRDefault="00CF3F12" w:rsidP="0000713A">
      <w:pPr>
        <w:shd w:val="clear" w:color="auto" w:fill="FFFFFF"/>
        <w:spacing w:after="0"/>
        <w:jc w:val="both"/>
        <w:rPr>
          <w:rFonts w:eastAsia="Times New Roman" w:cs="Times New Roman"/>
          <w:color w:val="4C4C4C"/>
          <w:sz w:val="32"/>
          <w:szCs w:val="32"/>
          <w:lang w:eastAsia="ru-RU"/>
        </w:rPr>
      </w:pPr>
      <w:r w:rsidRPr="00625BDE">
        <w:rPr>
          <w:rFonts w:eastAsia="Times New Roman" w:cs="Times New Roman"/>
          <w:color w:val="4C4C4C"/>
          <w:sz w:val="32"/>
          <w:szCs w:val="32"/>
          <w:lang w:eastAsia="ru-RU"/>
        </w:rPr>
        <w:t>З 24 лютого 2022 року Bellingcat збирає дані про випадки пошкоджень і руйнувань цивільної території та інфраструктури, а також загибель мирного населення. Всю цю інформацію розміщено на інтерактивній </w:t>
      </w:r>
      <w:hyperlink r:id="rId15" w:history="1">
        <w:r w:rsidRPr="00625BDE">
          <w:rPr>
            <w:rFonts w:eastAsia="Times New Roman" w:cs="Times New Roman"/>
            <w:color w:val="0000FF"/>
            <w:sz w:val="32"/>
            <w:szCs w:val="32"/>
            <w:u w:val="single"/>
            <w:lang w:eastAsia="ru-RU"/>
          </w:rPr>
          <w:t>карті</w:t>
        </w:r>
      </w:hyperlink>
      <w:r w:rsidRPr="00625BDE">
        <w:rPr>
          <w:rFonts w:eastAsia="Times New Roman" w:cs="Times New Roman"/>
          <w:color w:val="4C4C4C"/>
          <w:sz w:val="32"/>
          <w:szCs w:val="32"/>
          <w:lang w:eastAsia="ru-RU"/>
        </w:rPr>
        <w:t>. Користувачі можуть досліджувати інциденти за датою та місцем розташування. </w:t>
      </w:r>
    </w:p>
    <w:p w:rsidR="00EB1FC6" w:rsidRPr="00625BDE" w:rsidRDefault="00EB1FC6" w:rsidP="00625BDE">
      <w:pPr>
        <w:shd w:val="clear" w:color="auto" w:fill="FFFFFF"/>
        <w:spacing w:after="0"/>
        <w:jc w:val="both"/>
        <w:rPr>
          <w:rFonts w:eastAsia="Times New Roman" w:cs="Times New Roman"/>
          <w:color w:val="4C4C4C"/>
          <w:sz w:val="32"/>
          <w:szCs w:val="32"/>
          <w:lang w:eastAsia="ru-RU"/>
        </w:rPr>
      </w:pPr>
      <w:r w:rsidRPr="00625BDE">
        <w:rPr>
          <w:rFonts w:eastAsia="Times New Roman" w:cs="Times New Roman"/>
          <w:color w:val="4C4C4C"/>
          <w:sz w:val="32"/>
          <w:szCs w:val="32"/>
          <w:lang w:eastAsia="ru-RU"/>
        </w:rPr>
        <w:t>Ще один волонтерський проєкт – </w:t>
      </w:r>
      <w:hyperlink r:id="rId16" w:history="1">
        <w:r w:rsidRPr="00625BDE">
          <w:rPr>
            <w:rFonts w:eastAsia="Times New Roman" w:cs="Times New Roman"/>
            <w:color w:val="0000FF"/>
            <w:sz w:val="32"/>
            <w:szCs w:val="32"/>
            <w:lang w:eastAsia="ru-RU"/>
          </w:rPr>
          <w:t>InformNapalm</w:t>
        </w:r>
      </w:hyperlink>
      <w:r w:rsidRPr="00625BDE">
        <w:rPr>
          <w:rFonts w:eastAsia="Times New Roman" w:cs="Times New Roman"/>
          <w:color w:val="4C4C4C"/>
          <w:sz w:val="32"/>
          <w:szCs w:val="32"/>
          <w:lang w:eastAsia="ru-RU"/>
        </w:rPr>
        <w:t> – від початку війни займається підготовкою ґрунтовних досліджень російської збройної агресії проти України.  </w:t>
      </w:r>
    </w:p>
    <w:p w:rsidR="00EB1FC6" w:rsidRPr="00625BDE" w:rsidRDefault="008005AA" w:rsidP="00625BDE">
      <w:pPr>
        <w:shd w:val="clear" w:color="auto" w:fill="FFFFFF"/>
        <w:spacing w:after="0"/>
        <w:jc w:val="both"/>
        <w:rPr>
          <w:rFonts w:eastAsia="Times New Roman" w:cs="Times New Roman"/>
          <w:color w:val="4C4C4C"/>
          <w:sz w:val="32"/>
          <w:szCs w:val="32"/>
          <w:lang w:eastAsia="ru-RU"/>
        </w:rPr>
      </w:pPr>
      <w:hyperlink r:id="rId17" w:history="1">
        <w:r w:rsidR="00EB1FC6" w:rsidRPr="00625BDE">
          <w:rPr>
            <w:rFonts w:eastAsia="Times New Roman" w:cs="Times New Roman"/>
            <w:color w:val="0000FF"/>
            <w:sz w:val="32"/>
            <w:szCs w:val="32"/>
            <w:lang w:eastAsia="ru-RU"/>
          </w:rPr>
          <w:t>Українські IT-фахівці</w:t>
        </w:r>
      </w:hyperlink>
      <w:r w:rsidR="00EB1FC6" w:rsidRPr="00625BDE">
        <w:rPr>
          <w:rFonts w:eastAsia="Times New Roman" w:cs="Times New Roman"/>
          <w:color w:val="4C4C4C"/>
          <w:sz w:val="32"/>
          <w:szCs w:val="32"/>
          <w:lang w:eastAsia="ru-RU"/>
        </w:rPr>
        <w:t> також створили технологію розпізнавання осіб за допомогою штучного інтелекту. В систему завантажують фото вбитого російського солдата, і вона знаходить його акаунт та/або сторінку друзів чи родичів, на знімках яких він зображений. Далі спеціалісти повідомляють близьких у росії про смерть їхнього солдата і прикріплюють фото вбитого. </w:t>
      </w:r>
    </w:p>
    <w:p w:rsidR="00EB1FC6" w:rsidRPr="00EB1FC6" w:rsidRDefault="00EB1FC6" w:rsidP="00625BDE">
      <w:pPr>
        <w:shd w:val="clear" w:color="auto" w:fill="FFFFFF"/>
        <w:spacing w:after="0"/>
        <w:jc w:val="both"/>
        <w:rPr>
          <w:rFonts w:ascii="Arial" w:eastAsia="Times New Roman" w:hAnsi="Arial" w:cs="Arial"/>
          <w:color w:val="4C4C4C"/>
          <w:sz w:val="24"/>
          <w:szCs w:val="24"/>
          <w:lang w:eastAsia="ru-RU"/>
        </w:rPr>
      </w:pPr>
      <w:r w:rsidRPr="00625BDE">
        <w:rPr>
          <w:rFonts w:eastAsia="Times New Roman" w:cs="Times New Roman"/>
          <w:color w:val="4C4C4C"/>
          <w:sz w:val="32"/>
          <w:szCs w:val="32"/>
          <w:lang w:eastAsia="ru-RU"/>
        </w:rPr>
        <w:t xml:space="preserve">OSINT у своїй роботі використовують також PRники, рекламісти та юристи. Але саме війна показує особливу затребуваність у подібних фахівцях. Адже вони отримують величезний масив інформації від користувачів, </w:t>
      </w:r>
      <w:r w:rsidR="0000713A">
        <w:rPr>
          <w:rFonts w:eastAsia="Times New Roman" w:cs="Times New Roman"/>
          <w:color w:val="4C4C4C"/>
          <w:sz w:val="32"/>
          <w:szCs w:val="32"/>
          <w:lang w:val="uk-UA" w:eastAsia="ru-RU"/>
        </w:rPr>
        <w:t xml:space="preserve">який </w:t>
      </w:r>
      <w:r w:rsidRPr="0000713A">
        <w:rPr>
          <w:rFonts w:eastAsia="Times New Roman" w:cs="Times New Roman"/>
          <w:color w:val="4C4C4C"/>
          <w:sz w:val="32"/>
          <w:szCs w:val="32"/>
          <w:lang w:eastAsia="ru-RU"/>
        </w:rPr>
        <w:t>можуть аналізувати на фоні доволі високого рівня закритості офіційних джерел під час війни. Десятки фахівців OSINT щогодини збирають дані з Twitter, YouTube, Telegram, аби аналізувати воєнні втрати сторін, знаходити підтвердження чи спростовувати наведені дані сторін.</w:t>
      </w:r>
      <w:r w:rsidRPr="00EB1FC6">
        <w:rPr>
          <w:rFonts w:ascii="Arial" w:eastAsia="Times New Roman" w:hAnsi="Arial" w:cs="Arial"/>
          <w:color w:val="4C4C4C"/>
          <w:sz w:val="24"/>
          <w:szCs w:val="24"/>
          <w:lang w:eastAsia="ru-RU"/>
        </w:rPr>
        <w:t>  </w:t>
      </w:r>
    </w:p>
    <w:p w:rsidR="00EB1FC6" w:rsidRPr="00EB1FC6" w:rsidRDefault="00EB1FC6" w:rsidP="00EB1FC6">
      <w:pPr>
        <w:shd w:val="clear" w:color="auto" w:fill="FFFFFF"/>
        <w:spacing w:after="100" w:afterAutospacing="1"/>
        <w:jc w:val="center"/>
        <w:outlineLvl w:val="1"/>
        <w:rPr>
          <w:rFonts w:ascii="Arial" w:eastAsia="Times New Roman" w:hAnsi="Arial" w:cs="Arial"/>
          <w:b/>
          <w:bCs/>
          <w:color w:val="2E2E2E"/>
          <w:sz w:val="36"/>
          <w:szCs w:val="36"/>
          <w:lang w:eastAsia="ru-RU"/>
        </w:rPr>
      </w:pPr>
      <w:r w:rsidRPr="00EB1FC6">
        <w:rPr>
          <w:rFonts w:ascii="Arial" w:eastAsia="Times New Roman" w:hAnsi="Arial" w:cs="Arial"/>
          <w:b/>
          <w:bCs/>
          <w:color w:val="2E2E2E"/>
          <w:sz w:val="36"/>
          <w:szCs w:val="36"/>
          <w:lang w:eastAsia="ru-RU"/>
        </w:rPr>
        <w:t>Як OSINT викрив спробу росіян приховати злочини у Бучі </w:t>
      </w:r>
    </w:p>
    <w:p w:rsidR="00EF2843" w:rsidRPr="00542559" w:rsidRDefault="00EB1FC6" w:rsidP="00542559">
      <w:pPr>
        <w:shd w:val="clear" w:color="auto" w:fill="FFFFFF"/>
        <w:spacing w:after="0"/>
        <w:rPr>
          <w:rFonts w:eastAsia="Times New Roman" w:cs="Times New Roman"/>
          <w:color w:val="4C4C4C"/>
          <w:sz w:val="32"/>
          <w:szCs w:val="32"/>
          <w:lang w:eastAsia="ru-RU"/>
        </w:rPr>
      </w:pPr>
      <w:r w:rsidRPr="00542559">
        <w:rPr>
          <w:rFonts w:eastAsia="Times New Roman" w:cs="Times New Roman"/>
          <w:b/>
          <w:color w:val="4C4C4C"/>
          <w:sz w:val="32"/>
          <w:szCs w:val="32"/>
          <w:lang w:eastAsia="ru-RU"/>
        </w:rPr>
        <w:t>31 березня</w:t>
      </w:r>
      <w:r w:rsidR="00542559" w:rsidRPr="00542559">
        <w:rPr>
          <w:rFonts w:eastAsia="Times New Roman" w:cs="Times New Roman"/>
          <w:b/>
          <w:color w:val="4C4C4C"/>
          <w:sz w:val="32"/>
          <w:szCs w:val="32"/>
          <w:lang w:val="uk-UA" w:eastAsia="ru-RU"/>
        </w:rPr>
        <w:t xml:space="preserve"> 2022 р</w:t>
      </w:r>
      <w:r w:rsidR="00542559">
        <w:rPr>
          <w:rFonts w:eastAsia="Times New Roman" w:cs="Times New Roman"/>
          <w:color w:val="4C4C4C"/>
          <w:sz w:val="32"/>
          <w:szCs w:val="32"/>
          <w:lang w:val="uk-UA" w:eastAsia="ru-RU"/>
        </w:rPr>
        <w:t>.</w:t>
      </w:r>
      <w:r w:rsidRPr="0000713A">
        <w:rPr>
          <w:rFonts w:eastAsia="Times New Roman" w:cs="Times New Roman"/>
          <w:color w:val="4C4C4C"/>
          <w:sz w:val="32"/>
          <w:szCs w:val="32"/>
          <w:lang w:eastAsia="ru-RU"/>
        </w:rPr>
        <w:t xml:space="preserve"> українські військові звільнили місто Буча Київської області від російських окупантів. Наслідки звірств щодо мирного населення Бучі сколихнули світ. За повідомленням української влади, загинули понад 320 жителів міста. У багатьох були зв’язані за спиною руки, що може свідчити про навмисні розстріли людей. </w:t>
      </w:r>
    </w:p>
    <w:p w:rsidR="00B5216B" w:rsidRPr="0000713A" w:rsidRDefault="00B5216B" w:rsidP="00542559">
      <w:pPr>
        <w:pStyle w:val="a3"/>
        <w:shd w:val="clear" w:color="auto" w:fill="FFFFFF"/>
        <w:spacing w:before="0" w:beforeAutospacing="0" w:after="0" w:afterAutospacing="0"/>
        <w:jc w:val="both"/>
        <w:rPr>
          <w:color w:val="4C4C4C"/>
          <w:sz w:val="32"/>
          <w:szCs w:val="32"/>
        </w:rPr>
      </w:pPr>
      <w:r w:rsidRPr="0000713A">
        <w:rPr>
          <w:color w:val="4C4C4C"/>
          <w:sz w:val="32"/>
          <w:szCs w:val="32"/>
        </w:rPr>
        <w:t>Натомість росіяни свої злочини намагаються всіляко приховати. Наприклад, Міноборони РФ оприлюднені фото- та відеодокази назива</w:t>
      </w:r>
      <w:r w:rsidR="00542559">
        <w:rPr>
          <w:color w:val="4C4C4C"/>
          <w:sz w:val="32"/>
          <w:szCs w:val="32"/>
          <w:lang w:val="uk-UA"/>
        </w:rPr>
        <w:t>в</w:t>
      </w:r>
      <w:r w:rsidRPr="0000713A">
        <w:rPr>
          <w:color w:val="4C4C4C"/>
          <w:sz w:val="32"/>
          <w:szCs w:val="32"/>
        </w:rPr>
        <w:t xml:space="preserve"> провокацією та інсценізацією для західних ЗМІ. Також уряд </w:t>
      </w:r>
      <w:r w:rsidRPr="0000713A">
        <w:rPr>
          <w:color w:val="4C4C4C"/>
          <w:sz w:val="32"/>
          <w:szCs w:val="32"/>
        </w:rPr>
        <w:lastRenderedPageBreak/>
        <w:t>орків стверджує, що за час перебування цього населеного пункту під контролем російських збройних сил “жоден місцевий житель не постраждав від будь-яких насильницьких дій”, а “виїзди з Бучі не блокувалися”.</w:t>
      </w:r>
      <w:r>
        <w:rPr>
          <w:rFonts w:ascii="Arial" w:hAnsi="Arial" w:cs="Arial"/>
          <w:color w:val="4C4C4C"/>
        </w:rPr>
        <w:t xml:space="preserve"> </w:t>
      </w:r>
      <w:r w:rsidR="0000713A" w:rsidRPr="0000713A">
        <w:rPr>
          <w:color w:val="4C4C4C"/>
          <w:sz w:val="32"/>
          <w:szCs w:val="32"/>
          <w:lang w:val="uk-UA"/>
        </w:rPr>
        <w:t>Р</w:t>
      </w:r>
      <w:r w:rsidRPr="0000713A">
        <w:rPr>
          <w:color w:val="4C4C4C"/>
          <w:sz w:val="32"/>
          <w:szCs w:val="32"/>
        </w:rPr>
        <w:t>ашисти, зокрема, намагалися видалити і новостворену </w:t>
      </w:r>
      <w:hyperlink r:id="rId18" w:history="1">
        <w:r w:rsidRPr="0000713A">
          <w:rPr>
            <w:rStyle w:val="a5"/>
            <w:sz w:val="32"/>
            <w:szCs w:val="32"/>
            <w:u w:val="none"/>
          </w:rPr>
          <w:t>статтю</w:t>
        </w:r>
      </w:hyperlink>
      <w:r w:rsidRPr="0000713A">
        <w:rPr>
          <w:color w:val="4C4C4C"/>
          <w:sz w:val="32"/>
          <w:szCs w:val="32"/>
        </w:rPr>
        <w:t> Вікіпедії про різанину в Бучі. </w:t>
      </w:r>
    </w:p>
    <w:p w:rsidR="00B5216B" w:rsidRDefault="00B5216B" w:rsidP="00542559">
      <w:pPr>
        <w:pStyle w:val="a3"/>
        <w:shd w:val="clear" w:color="auto" w:fill="FFFFFF"/>
        <w:spacing w:before="0" w:beforeAutospacing="0" w:after="0" w:afterAutospacing="0"/>
        <w:jc w:val="both"/>
        <w:rPr>
          <w:rFonts w:ascii="Arial" w:hAnsi="Arial" w:cs="Arial"/>
          <w:color w:val="4C4C4C"/>
        </w:rPr>
      </w:pPr>
      <w:r w:rsidRPr="0000713A">
        <w:rPr>
          <w:color w:val="4C4C4C"/>
          <w:sz w:val="32"/>
          <w:szCs w:val="32"/>
        </w:rPr>
        <w:t xml:space="preserve">Спростувати фейки російської пропаганди взялися фахівці з OSINT. Так, американська компанія Maxar Technologies, яка займається супутниковим зніманням Землі, надала знімки тіл, знайдених у Бучі після того, як із неї пішли окупанти. На знімках зображені темні об’єкти, схожі за розміром на людські тіла, які з’явилися на вулиці Яблонській в Бучі у період з 9 до 11 березня. Вони знаходяться в тих самих місцях, де українська армія виявила мертвих після того, </w:t>
      </w:r>
      <w:proofErr w:type="gramStart"/>
      <w:r w:rsidRPr="0000713A">
        <w:rPr>
          <w:color w:val="4C4C4C"/>
          <w:sz w:val="32"/>
          <w:szCs w:val="32"/>
        </w:rPr>
        <w:t>як  повернула</w:t>
      </w:r>
      <w:proofErr w:type="gramEnd"/>
      <w:r w:rsidRPr="0000713A">
        <w:rPr>
          <w:color w:val="4C4C4C"/>
          <w:sz w:val="32"/>
          <w:szCs w:val="32"/>
        </w:rPr>
        <w:t xml:space="preserve"> під свій контроль місто 31 березня. Подальший аналіз показує, що тіла залишалися в такому ж положенні більше трьох тижнів.Цю інформацію проаналізувало та </w:t>
      </w:r>
      <w:hyperlink r:id="rId19" w:history="1">
        <w:r w:rsidRPr="0000713A">
          <w:rPr>
            <w:rStyle w:val="a5"/>
            <w:sz w:val="32"/>
            <w:szCs w:val="32"/>
            <w:u w:val="none"/>
          </w:rPr>
          <w:t>оприлюднило</w:t>
        </w:r>
      </w:hyperlink>
      <w:r w:rsidRPr="0000713A">
        <w:rPr>
          <w:color w:val="4C4C4C"/>
          <w:sz w:val="32"/>
          <w:szCs w:val="32"/>
        </w:rPr>
        <w:t> видання The New York Times</w:t>
      </w:r>
      <w:r>
        <w:rPr>
          <w:rFonts w:ascii="Arial" w:hAnsi="Arial" w:cs="Arial"/>
          <w:color w:val="4C4C4C"/>
        </w:rPr>
        <w:t>. </w:t>
      </w:r>
    </w:p>
    <w:p w:rsidR="00EF2843" w:rsidRPr="0074181F" w:rsidRDefault="0074181F" w:rsidP="00542559">
      <w:pPr>
        <w:spacing w:after="188"/>
        <w:jc w:val="both"/>
        <w:rPr>
          <w:rFonts w:eastAsia="Times New Roman" w:cs="Times New Roman"/>
          <w:b/>
          <w:color w:val="333333"/>
          <w:szCs w:val="28"/>
          <w:lang w:val="uk-UA" w:eastAsia="ru-RU"/>
        </w:rPr>
      </w:pPr>
      <w:r w:rsidRPr="0074181F">
        <w:rPr>
          <w:rFonts w:eastAsia="Times New Roman" w:cs="Times New Roman"/>
          <w:b/>
          <w:color w:val="333333"/>
          <w:szCs w:val="28"/>
          <w:lang w:val="uk-UA" w:eastAsia="ru-RU"/>
        </w:rPr>
        <w:t>Слайд -</w:t>
      </w:r>
      <w:r w:rsidR="00542559">
        <w:rPr>
          <w:rFonts w:eastAsia="Times New Roman" w:cs="Times New Roman"/>
          <w:b/>
          <w:color w:val="333333"/>
          <w:szCs w:val="28"/>
          <w:lang w:val="uk-UA" w:eastAsia="ru-RU"/>
        </w:rPr>
        <w:t>23</w:t>
      </w:r>
    </w:p>
    <w:p w:rsidR="004D365B" w:rsidRPr="00542559" w:rsidRDefault="004D365B" w:rsidP="00542559">
      <w:pPr>
        <w:shd w:val="clear" w:color="auto" w:fill="F5F5F5"/>
        <w:spacing w:after="240"/>
        <w:jc w:val="both"/>
        <w:rPr>
          <w:rFonts w:eastAsia="Times New Roman" w:cs="Times New Roman"/>
          <w:color w:val="000000"/>
          <w:sz w:val="32"/>
          <w:szCs w:val="32"/>
          <w:lang w:eastAsia="ru-RU"/>
        </w:rPr>
      </w:pPr>
      <w:r w:rsidRPr="00542559">
        <w:rPr>
          <w:rFonts w:eastAsia="Times New Roman" w:cs="Times New Roman"/>
          <w:color w:val="000000"/>
          <w:sz w:val="32"/>
          <w:szCs w:val="32"/>
          <w:lang w:eastAsia="ru-RU"/>
        </w:rPr>
        <w:t>ОСІНТ це широке поняття, яке можна поділити на такі галузі, як:</w:t>
      </w:r>
    </w:p>
    <w:p w:rsidR="004D365B" w:rsidRPr="00542559" w:rsidRDefault="004D365B" w:rsidP="00542559">
      <w:pPr>
        <w:numPr>
          <w:ilvl w:val="0"/>
          <w:numId w:val="3"/>
        </w:numPr>
        <w:shd w:val="clear" w:color="auto" w:fill="F5F5F5"/>
        <w:spacing w:after="240"/>
        <w:jc w:val="both"/>
        <w:rPr>
          <w:rFonts w:eastAsia="Times New Roman" w:cs="Times New Roman"/>
          <w:color w:val="000000"/>
          <w:sz w:val="32"/>
          <w:szCs w:val="32"/>
          <w:lang w:eastAsia="ru-RU"/>
        </w:rPr>
      </w:pPr>
      <w:r w:rsidRPr="00542559">
        <w:rPr>
          <w:rFonts w:eastAsia="Times New Roman" w:cs="Times New Roman"/>
          <w:b/>
          <w:bCs/>
          <w:color w:val="000000"/>
          <w:sz w:val="32"/>
          <w:szCs w:val="32"/>
          <w:lang w:eastAsia="ru-RU"/>
        </w:rPr>
        <w:t>SOCMINT</w:t>
      </w:r>
      <w:r w:rsidRPr="00542559">
        <w:rPr>
          <w:rFonts w:eastAsia="Times New Roman" w:cs="Times New Roman"/>
          <w:color w:val="000000"/>
          <w:sz w:val="32"/>
          <w:szCs w:val="32"/>
          <w:lang w:eastAsia="ru-RU"/>
        </w:rPr>
        <w:t xml:space="preserve"> або </w:t>
      </w:r>
      <w:r w:rsidRPr="00542559">
        <w:rPr>
          <w:rFonts w:eastAsia="Times New Roman" w:cs="Times New Roman"/>
          <w:b/>
          <w:color w:val="000000"/>
          <w:sz w:val="32"/>
          <w:szCs w:val="32"/>
          <w:lang w:eastAsia="ru-RU"/>
        </w:rPr>
        <w:t>розвідка з соціальних мереж</w:t>
      </w:r>
      <w:r w:rsidRPr="00542559">
        <w:rPr>
          <w:rFonts w:eastAsia="Times New Roman" w:cs="Times New Roman"/>
          <w:color w:val="000000"/>
          <w:sz w:val="32"/>
          <w:szCs w:val="32"/>
          <w:lang w:eastAsia="ru-RU"/>
        </w:rPr>
        <w:t>. Цей вид OSINT розвідки використовує публічно доступну інформацію з соціальних мереж для отримання даних про певну особу, групу людей або громадську думку. SOCMINT може виявити цінну інформацію про стосунки, інтереси, місцезнаходження та погляди шляхом аналізу постів, фотографій, контактів і взаємодій на таких платформах, як Facebook, Twitter, LinkedIn, Instagram тощо.</w:t>
      </w:r>
    </w:p>
    <w:p w:rsidR="004D365B" w:rsidRPr="00542559" w:rsidRDefault="004D365B" w:rsidP="00542559">
      <w:pPr>
        <w:numPr>
          <w:ilvl w:val="0"/>
          <w:numId w:val="3"/>
        </w:numPr>
        <w:shd w:val="clear" w:color="auto" w:fill="F5F5F5"/>
        <w:spacing w:after="240"/>
        <w:jc w:val="both"/>
        <w:rPr>
          <w:rFonts w:eastAsia="Times New Roman" w:cs="Times New Roman"/>
          <w:color w:val="000000"/>
          <w:sz w:val="32"/>
          <w:szCs w:val="32"/>
          <w:lang w:eastAsia="ru-RU"/>
        </w:rPr>
      </w:pPr>
      <w:r w:rsidRPr="00542559">
        <w:rPr>
          <w:rFonts w:eastAsia="Times New Roman" w:cs="Times New Roman"/>
          <w:b/>
          <w:bCs/>
          <w:color w:val="000000"/>
          <w:sz w:val="32"/>
          <w:szCs w:val="32"/>
          <w:lang w:eastAsia="ru-RU"/>
        </w:rPr>
        <w:t>HUMINT</w:t>
      </w:r>
      <w:r w:rsidRPr="00542559">
        <w:rPr>
          <w:rFonts w:eastAsia="Times New Roman" w:cs="Times New Roman"/>
          <w:color w:val="000000"/>
          <w:sz w:val="32"/>
          <w:szCs w:val="32"/>
          <w:lang w:eastAsia="ru-RU"/>
        </w:rPr>
        <w:t xml:space="preserve"> або </w:t>
      </w:r>
      <w:r w:rsidRPr="00542559">
        <w:rPr>
          <w:rFonts w:eastAsia="Times New Roman" w:cs="Times New Roman"/>
          <w:b/>
          <w:color w:val="000000"/>
          <w:sz w:val="32"/>
          <w:szCs w:val="32"/>
          <w:lang w:eastAsia="ru-RU"/>
        </w:rPr>
        <w:t>агентурна розвідка</w:t>
      </w:r>
      <w:r w:rsidRPr="00542559">
        <w:rPr>
          <w:rFonts w:eastAsia="Times New Roman" w:cs="Times New Roman"/>
          <w:color w:val="000000"/>
          <w:sz w:val="32"/>
          <w:szCs w:val="32"/>
          <w:lang w:eastAsia="ru-RU"/>
        </w:rPr>
        <w:t>. Цей метод передбачає збір інформації безпосередньо від людських джерел через відкриту взаємодію. Сюди можна віднести такі техніки, як проведення інтерв'ю або спостереження за поведінкою для отримання даних. Для збору інформації від таких OSINT джерел важливі навички соціальної інженерії та комунікації.</w:t>
      </w:r>
    </w:p>
    <w:p w:rsidR="004D365B" w:rsidRPr="00542559" w:rsidRDefault="004D365B" w:rsidP="00542559">
      <w:pPr>
        <w:numPr>
          <w:ilvl w:val="0"/>
          <w:numId w:val="3"/>
        </w:numPr>
        <w:shd w:val="clear" w:color="auto" w:fill="F5F5F5"/>
        <w:spacing w:after="240"/>
        <w:jc w:val="both"/>
        <w:rPr>
          <w:rFonts w:eastAsia="Times New Roman" w:cs="Times New Roman"/>
          <w:color w:val="000000"/>
          <w:sz w:val="32"/>
          <w:szCs w:val="32"/>
          <w:lang w:eastAsia="ru-RU"/>
        </w:rPr>
      </w:pPr>
      <w:r w:rsidRPr="00542559">
        <w:rPr>
          <w:rFonts w:eastAsia="Times New Roman" w:cs="Times New Roman"/>
          <w:b/>
          <w:bCs/>
          <w:color w:val="000000"/>
          <w:sz w:val="32"/>
          <w:szCs w:val="32"/>
          <w:lang w:eastAsia="ru-RU"/>
        </w:rPr>
        <w:t>GEOINT</w:t>
      </w:r>
      <w:r w:rsidRPr="00542559">
        <w:rPr>
          <w:rFonts w:eastAsia="Times New Roman" w:cs="Times New Roman"/>
          <w:color w:val="000000"/>
          <w:sz w:val="32"/>
          <w:szCs w:val="32"/>
          <w:lang w:eastAsia="ru-RU"/>
        </w:rPr>
        <w:t xml:space="preserve"> або </w:t>
      </w:r>
      <w:r w:rsidRPr="00542559">
        <w:rPr>
          <w:rFonts w:eastAsia="Times New Roman" w:cs="Times New Roman"/>
          <w:b/>
          <w:color w:val="000000"/>
          <w:sz w:val="32"/>
          <w:szCs w:val="32"/>
          <w:lang w:eastAsia="ru-RU"/>
        </w:rPr>
        <w:t>геопросторова розвідка</w:t>
      </w:r>
      <w:r w:rsidRPr="00542559">
        <w:rPr>
          <w:rFonts w:eastAsia="Times New Roman" w:cs="Times New Roman"/>
          <w:color w:val="000000"/>
          <w:sz w:val="32"/>
          <w:szCs w:val="32"/>
          <w:lang w:eastAsia="ru-RU"/>
        </w:rPr>
        <w:t>. На відміну від інших методів OSINT, ця стратегія використовує супутникові знімки, карти та географічні дані для вивчення фізичних локацій і середовища. </w:t>
      </w:r>
      <w:hyperlink r:id="rId20" w:history="1">
        <w:r w:rsidRPr="00542559">
          <w:rPr>
            <w:rFonts w:eastAsia="Times New Roman" w:cs="Times New Roman"/>
            <w:color w:val="3F76FF"/>
            <w:sz w:val="32"/>
            <w:szCs w:val="32"/>
            <w:u w:val="single"/>
            <w:lang w:eastAsia="ru-RU"/>
          </w:rPr>
          <w:t>GEOINT</w:t>
        </w:r>
      </w:hyperlink>
      <w:r w:rsidRPr="00542559">
        <w:rPr>
          <w:rFonts w:eastAsia="Times New Roman" w:cs="Times New Roman"/>
          <w:color w:val="000000"/>
          <w:sz w:val="32"/>
          <w:szCs w:val="32"/>
          <w:lang w:eastAsia="ru-RU"/>
        </w:rPr>
        <w:t xml:space="preserve"> відіграє важливу роль у військовому </w:t>
      </w:r>
      <w:r w:rsidRPr="00542559">
        <w:rPr>
          <w:rFonts w:eastAsia="Times New Roman" w:cs="Times New Roman"/>
          <w:color w:val="000000"/>
          <w:sz w:val="32"/>
          <w:szCs w:val="32"/>
          <w:lang w:eastAsia="ru-RU"/>
        </w:rPr>
        <w:lastRenderedPageBreak/>
        <w:t>OSINT, дозволяючи швидко моніторити перебіг подій та отримувати ситуативну обізнаність.</w:t>
      </w:r>
    </w:p>
    <w:p w:rsidR="004D365B" w:rsidRPr="00542559" w:rsidRDefault="004D365B" w:rsidP="00542559">
      <w:pPr>
        <w:numPr>
          <w:ilvl w:val="0"/>
          <w:numId w:val="3"/>
        </w:numPr>
        <w:shd w:val="clear" w:color="auto" w:fill="F5F5F5"/>
        <w:spacing w:after="240"/>
        <w:jc w:val="both"/>
        <w:rPr>
          <w:rFonts w:eastAsia="Times New Roman" w:cs="Times New Roman"/>
          <w:color w:val="000000"/>
          <w:sz w:val="32"/>
          <w:szCs w:val="32"/>
          <w:lang w:eastAsia="ru-RU"/>
        </w:rPr>
      </w:pPr>
      <w:r w:rsidRPr="00542559">
        <w:rPr>
          <w:rFonts w:eastAsia="Times New Roman" w:cs="Times New Roman"/>
          <w:b/>
          <w:bCs/>
          <w:color w:val="000000"/>
          <w:sz w:val="32"/>
          <w:szCs w:val="32"/>
          <w:lang w:eastAsia="ru-RU"/>
        </w:rPr>
        <w:t>FININT</w:t>
      </w:r>
      <w:r w:rsidRPr="00542559">
        <w:rPr>
          <w:rFonts w:eastAsia="Times New Roman" w:cs="Times New Roman"/>
          <w:color w:val="000000"/>
          <w:sz w:val="32"/>
          <w:szCs w:val="32"/>
          <w:lang w:eastAsia="ru-RU"/>
        </w:rPr>
        <w:t> або фінансова розвідка. Ця галузь OSINT допомагає відстежувати фінансові транзакції, інвестиції, активи та грошові потоки. Ви можете виявити шахрайство, відмивання грошей та корупцію за допомогою розвідки на основі відкритих джерел про банківські записи та фінансові звіти.</w:t>
      </w:r>
    </w:p>
    <w:p w:rsidR="004D365B" w:rsidRPr="00542559" w:rsidRDefault="004D365B" w:rsidP="00542559">
      <w:pPr>
        <w:numPr>
          <w:ilvl w:val="0"/>
          <w:numId w:val="3"/>
        </w:numPr>
        <w:shd w:val="clear" w:color="auto" w:fill="F5F5F5"/>
        <w:spacing w:after="240"/>
        <w:jc w:val="both"/>
        <w:rPr>
          <w:rFonts w:eastAsia="Times New Roman" w:cs="Times New Roman"/>
          <w:color w:val="000000"/>
          <w:sz w:val="32"/>
          <w:szCs w:val="32"/>
          <w:lang w:eastAsia="ru-RU"/>
        </w:rPr>
      </w:pPr>
      <w:r w:rsidRPr="00542559">
        <w:rPr>
          <w:rFonts w:eastAsia="Times New Roman" w:cs="Times New Roman"/>
          <w:b/>
          <w:bCs/>
          <w:color w:val="000000"/>
          <w:sz w:val="32"/>
          <w:szCs w:val="32"/>
          <w:lang w:eastAsia="ru-RU"/>
        </w:rPr>
        <w:t>SIGINT</w:t>
      </w:r>
      <w:r w:rsidRPr="00542559">
        <w:rPr>
          <w:rFonts w:eastAsia="Times New Roman" w:cs="Times New Roman"/>
          <w:color w:val="000000"/>
          <w:sz w:val="32"/>
          <w:szCs w:val="32"/>
          <w:lang w:eastAsia="ru-RU"/>
        </w:rPr>
        <w:t xml:space="preserve"> або </w:t>
      </w:r>
      <w:r w:rsidRPr="00542559">
        <w:rPr>
          <w:rFonts w:eastAsia="Times New Roman" w:cs="Times New Roman"/>
          <w:b/>
          <w:color w:val="000000"/>
          <w:sz w:val="32"/>
          <w:szCs w:val="32"/>
          <w:lang w:eastAsia="ru-RU"/>
        </w:rPr>
        <w:t>розвідка сигналів</w:t>
      </w:r>
      <w:r w:rsidRPr="00542559">
        <w:rPr>
          <w:rFonts w:eastAsia="Times New Roman" w:cs="Times New Roman"/>
          <w:color w:val="000000"/>
          <w:sz w:val="32"/>
          <w:szCs w:val="32"/>
          <w:lang w:eastAsia="ru-RU"/>
        </w:rPr>
        <w:t>. У цьому випадку дослідники OSINT зосереджуються на таких каналах, як комунікаційні сигнали, зокрема електронні листи, телефонні дзвінки, текстові повідомлення тощо. Це дозволяє розшифровувати закодовані повідомлення, визначати комунікаційні схеми OSINT джерел і вивчати їхні мотиви.</w:t>
      </w:r>
    </w:p>
    <w:p w:rsidR="006B4781" w:rsidRDefault="00542559" w:rsidP="006C0B77">
      <w:pPr>
        <w:spacing w:after="0"/>
        <w:ind w:firstLine="709"/>
        <w:jc w:val="both"/>
        <w:rPr>
          <w:rFonts w:ascii="Arial" w:eastAsia="Times New Roman" w:hAnsi="Arial" w:cs="Arial"/>
          <w:b/>
          <w:color w:val="333333"/>
          <w:sz w:val="32"/>
          <w:szCs w:val="32"/>
          <w:lang w:val="uk-UA" w:eastAsia="ru-RU"/>
        </w:rPr>
      </w:pPr>
      <w:r>
        <w:rPr>
          <w:rFonts w:ascii="Arial" w:eastAsia="Times New Roman" w:hAnsi="Arial" w:cs="Arial"/>
          <w:b/>
          <w:color w:val="333333"/>
          <w:sz w:val="32"/>
          <w:szCs w:val="32"/>
          <w:lang w:val="uk-UA" w:eastAsia="ru-RU"/>
        </w:rPr>
        <w:t xml:space="preserve">Слайд </w:t>
      </w:r>
      <w:r w:rsidR="006B4781" w:rsidRPr="006B4781">
        <w:rPr>
          <w:rFonts w:ascii="Arial" w:eastAsia="Times New Roman" w:hAnsi="Arial" w:cs="Arial"/>
          <w:b/>
          <w:color w:val="333333"/>
          <w:sz w:val="32"/>
          <w:szCs w:val="32"/>
          <w:lang w:val="uk-UA" w:eastAsia="ru-RU"/>
        </w:rPr>
        <w:t>2</w:t>
      </w:r>
      <w:r w:rsidR="003C2C88">
        <w:rPr>
          <w:rFonts w:ascii="Arial" w:eastAsia="Times New Roman" w:hAnsi="Arial" w:cs="Arial"/>
          <w:b/>
          <w:color w:val="333333"/>
          <w:sz w:val="32"/>
          <w:szCs w:val="32"/>
          <w:lang w:val="uk-UA" w:eastAsia="ru-RU"/>
        </w:rPr>
        <w:t xml:space="preserve">4 </w:t>
      </w:r>
      <w:r>
        <w:rPr>
          <w:rFonts w:ascii="Arial" w:eastAsia="Times New Roman" w:hAnsi="Arial" w:cs="Arial"/>
          <w:b/>
          <w:color w:val="333333"/>
          <w:sz w:val="32"/>
          <w:szCs w:val="32"/>
          <w:lang w:val="uk-UA" w:eastAsia="ru-RU"/>
        </w:rPr>
        <w:t xml:space="preserve"> Соціальні мережі для </w:t>
      </w:r>
      <w:r w:rsidR="003C2C88">
        <w:rPr>
          <w:rFonts w:ascii="Arial" w:eastAsia="Times New Roman" w:hAnsi="Arial" w:cs="Arial"/>
          <w:b/>
          <w:color w:val="333333"/>
          <w:sz w:val="32"/>
          <w:szCs w:val="32"/>
          <w:lang w:val="uk-UA" w:eastAsia="ru-RU"/>
        </w:rPr>
        <w:t>ОСІНТ</w:t>
      </w:r>
      <w:r>
        <w:rPr>
          <w:rFonts w:ascii="Arial" w:eastAsia="Times New Roman" w:hAnsi="Arial" w:cs="Arial"/>
          <w:b/>
          <w:color w:val="333333"/>
          <w:sz w:val="32"/>
          <w:szCs w:val="32"/>
          <w:lang w:val="uk-UA" w:eastAsia="ru-RU"/>
        </w:rPr>
        <w:t>- атак</w:t>
      </w:r>
    </w:p>
    <w:p w:rsidR="00C276B0" w:rsidRPr="00542559" w:rsidRDefault="00C276B0" w:rsidP="00C276B0">
      <w:pPr>
        <w:spacing w:after="100" w:afterAutospacing="1"/>
        <w:jc w:val="center"/>
        <w:textAlignment w:val="baseline"/>
        <w:outlineLvl w:val="3"/>
        <w:rPr>
          <w:rFonts w:eastAsia="Times New Roman" w:cs="Times New Roman"/>
          <w:b/>
          <w:bCs/>
          <w:color w:val="000000"/>
          <w:sz w:val="32"/>
          <w:szCs w:val="32"/>
          <w:lang w:val="uk-UA" w:eastAsia="ru-RU"/>
        </w:rPr>
      </w:pPr>
      <w:r w:rsidRPr="00542559">
        <w:rPr>
          <w:rFonts w:eastAsia="Times New Roman" w:cs="Times New Roman"/>
          <w:b/>
          <w:bCs/>
          <w:color w:val="000000"/>
          <w:sz w:val="32"/>
          <w:szCs w:val="32"/>
          <w:lang w:val="uk-UA" w:eastAsia="ru-RU"/>
        </w:rPr>
        <w:t>Що знімати заборонено?</w:t>
      </w:r>
    </w:p>
    <w:p w:rsidR="00C276B0" w:rsidRPr="00542559" w:rsidRDefault="00C276B0" w:rsidP="00C276B0">
      <w:pPr>
        <w:spacing w:after="100" w:afterAutospacing="1"/>
        <w:textAlignment w:val="baseline"/>
        <w:rPr>
          <w:rFonts w:eastAsia="Times New Roman" w:cs="Times New Roman"/>
          <w:color w:val="000000"/>
          <w:sz w:val="32"/>
          <w:szCs w:val="32"/>
          <w:lang w:eastAsia="ru-RU"/>
        </w:rPr>
      </w:pPr>
      <w:r w:rsidRPr="00542559">
        <w:rPr>
          <w:rFonts w:eastAsia="Times New Roman" w:cs="Times New Roman"/>
          <w:color w:val="000000" w:themeColor="text1"/>
          <w:sz w:val="32"/>
          <w:szCs w:val="32"/>
          <w:lang w:val="uk-UA" w:eastAsia="ru-RU"/>
        </w:rPr>
        <w:t xml:space="preserve">Одним із джерел інформації для російської розвідки є українські соцмережі. </w:t>
      </w:r>
      <w:r w:rsidRPr="00542559">
        <w:rPr>
          <w:rFonts w:eastAsia="Times New Roman" w:cs="Times New Roman"/>
          <w:color w:val="000000" w:themeColor="text1"/>
          <w:sz w:val="32"/>
          <w:szCs w:val="32"/>
          <w:lang w:eastAsia="ru-RU"/>
        </w:rPr>
        <w:t xml:space="preserve">Тому навіть якщо </w:t>
      </w:r>
      <w:r w:rsidRPr="00542559">
        <w:rPr>
          <w:rFonts w:eastAsia="Times New Roman" w:cs="Times New Roman"/>
          <w:color w:val="000000"/>
          <w:sz w:val="32"/>
          <w:szCs w:val="32"/>
          <w:lang w:eastAsia="ru-RU"/>
        </w:rPr>
        <w:t>у вас телеграм-канал на 50 підписників чи сторінка в інстаграмі, за якою стежать лише друзі, варто бути дуже обережними.</w:t>
      </w:r>
    </w:p>
    <w:p w:rsidR="00C276B0" w:rsidRPr="00046CF3" w:rsidRDefault="00C276B0" w:rsidP="00046CF3">
      <w:pPr>
        <w:spacing w:after="100" w:afterAutospacing="1"/>
        <w:textAlignment w:val="baseline"/>
        <w:rPr>
          <w:rFonts w:eastAsia="Times New Roman" w:cs="Times New Roman"/>
          <w:b/>
          <w:color w:val="000000"/>
          <w:sz w:val="32"/>
          <w:szCs w:val="32"/>
          <w:lang w:eastAsia="ru-RU"/>
        </w:rPr>
      </w:pPr>
      <w:r w:rsidRPr="00542559">
        <w:rPr>
          <w:rFonts w:eastAsia="Times New Roman" w:cs="Times New Roman"/>
          <w:b/>
          <w:color w:val="000000"/>
          <w:sz w:val="32"/>
          <w:szCs w:val="32"/>
          <w:lang w:eastAsia="ru-RU"/>
        </w:rPr>
        <w:t>Не знімайте та не публікуйте:</w:t>
      </w:r>
    </w:p>
    <w:p w:rsidR="00C276B0" w:rsidRPr="002761B5" w:rsidRDefault="00C276B0" w:rsidP="002761B5">
      <w:pPr>
        <w:pStyle w:val="a6"/>
        <w:numPr>
          <w:ilvl w:val="0"/>
          <w:numId w:val="6"/>
        </w:numPr>
        <w:spacing w:after="0" w:afterAutospacing="1"/>
        <w:textAlignment w:val="baseline"/>
        <w:rPr>
          <w:rFonts w:eastAsia="Times New Roman" w:cs="Times New Roman"/>
          <w:color w:val="000000"/>
          <w:sz w:val="32"/>
          <w:szCs w:val="32"/>
          <w:lang w:eastAsia="ru-RU"/>
        </w:rPr>
      </w:pPr>
      <w:r w:rsidRPr="002761B5">
        <w:rPr>
          <w:rFonts w:eastAsia="Times New Roman" w:cs="Times New Roman"/>
          <w:b/>
          <w:bCs/>
          <w:color w:val="000000"/>
          <w:sz w:val="32"/>
          <w:szCs w:val="32"/>
          <w:bdr w:val="none" w:sz="0" w:space="0" w:color="auto" w:frame="1"/>
          <w:lang w:eastAsia="ru-RU"/>
        </w:rPr>
        <w:t>Роботу протиповітряної оборони</w:t>
      </w:r>
    </w:p>
    <w:p w:rsidR="00C276B0" w:rsidRPr="002761B5" w:rsidRDefault="00C276B0" w:rsidP="00C276B0">
      <w:pPr>
        <w:spacing w:after="100" w:afterAutospacing="1"/>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Для ворога можуть бути корисними будь-які деталі: місцевість, траєкторія чи кут польоту. Тому, як би ви не пишалися роботою нашої ППО, знімати її в жодному разі не можна.</w:t>
      </w:r>
    </w:p>
    <w:p w:rsidR="00C276B0" w:rsidRPr="002761B5" w:rsidRDefault="00C276B0" w:rsidP="00C276B0">
      <w:pPr>
        <w:spacing w:after="0"/>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Також не знімайте та не пишіть нічого, якщо ви бачили наші системи протиповітряної оборони. Навіть не повідомляйте про свої здогадки, де вони можуть знаходитись.</w:t>
      </w:r>
    </w:p>
    <w:p w:rsidR="00C276B0" w:rsidRPr="002761B5" w:rsidRDefault="00C276B0" w:rsidP="00C276B0">
      <w:pPr>
        <w:spacing w:after="0"/>
        <w:jc w:val="center"/>
        <w:textAlignment w:val="baseline"/>
        <w:rPr>
          <w:rFonts w:asciiTheme="minorHAnsi" w:eastAsia="Times New Roman" w:hAnsiTheme="minorHAnsi" w:cs="Arial"/>
          <w:color w:val="000000"/>
          <w:sz w:val="24"/>
          <w:szCs w:val="24"/>
          <w:lang w:eastAsia="ru-RU"/>
        </w:rPr>
      </w:pPr>
    </w:p>
    <w:p w:rsidR="00C276B0" w:rsidRPr="002761B5" w:rsidRDefault="00C276B0" w:rsidP="002761B5">
      <w:pPr>
        <w:pStyle w:val="a6"/>
        <w:numPr>
          <w:ilvl w:val="0"/>
          <w:numId w:val="6"/>
        </w:numPr>
        <w:spacing w:after="0" w:afterAutospacing="1"/>
        <w:textAlignment w:val="baseline"/>
        <w:rPr>
          <w:rFonts w:eastAsia="Times New Roman" w:cs="Times New Roman"/>
          <w:color w:val="000000"/>
          <w:sz w:val="32"/>
          <w:szCs w:val="32"/>
          <w:lang w:eastAsia="ru-RU"/>
        </w:rPr>
      </w:pPr>
      <w:r w:rsidRPr="002761B5">
        <w:rPr>
          <w:rFonts w:eastAsia="Times New Roman" w:cs="Times New Roman"/>
          <w:b/>
          <w:bCs/>
          <w:color w:val="000000"/>
          <w:sz w:val="32"/>
          <w:szCs w:val="32"/>
          <w:bdr w:val="none" w:sz="0" w:space="0" w:color="auto" w:frame="1"/>
          <w:lang w:eastAsia="ru-RU"/>
        </w:rPr>
        <w:t>Місця прильотів чи падіння уламків</w:t>
      </w:r>
    </w:p>
    <w:p w:rsidR="00C276B0" w:rsidRPr="002761B5" w:rsidRDefault="00C276B0" w:rsidP="00C276B0">
      <w:pPr>
        <w:spacing w:after="100" w:afterAutospacing="1"/>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На емоціях часто хочеться розповісти усім, що сталося. Але в цей момент варто задуматись, чи не буде ця інформація корисною ворогу. Тож не знімайте нічого так, щоб було видно місцевість.</w:t>
      </w:r>
    </w:p>
    <w:p w:rsidR="00C276B0" w:rsidRPr="002761B5" w:rsidRDefault="00C276B0" w:rsidP="00C276B0">
      <w:pPr>
        <w:spacing w:after="100" w:afterAutospacing="1"/>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lastRenderedPageBreak/>
        <w:t>Якщо робите допис, не вказуйте геолокацію та не зазначайте адресу. І навіть якщо хтось вже вказав місце прильоту у соцмережах, не підтверджуйте чи не спростовуйте інформацію в коментарях.</w:t>
      </w:r>
    </w:p>
    <w:p w:rsidR="00C276B0" w:rsidRPr="002761B5" w:rsidRDefault="00C276B0" w:rsidP="00C276B0">
      <w:pPr>
        <w:spacing w:after="100" w:afterAutospacing="1"/>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Не повідомляйте незнайомцям місця прильотів. Соцмережами ширились дописи, де невідомі люди пропонували допомогу постраждалим та просили вказати адресу. На такі повідомлення не варто відповідати.</w:t>
      </w:r>
    </w:p>
    <w:p w:rsidR="00C276B0" w:rsidRPr="002761B5" w:rsidRDefault="00C276B0" w:rsidP="00C276B0">
      <w:pPr>
        <w:spacing w:after="0"/>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Також не поширюйте інформацію про те, куди, на вашу думку, мала потрапити ракета. «Збили ракету, що летіла на ТЕЦ, уламки впали у парку поруч» — такі дописи — табу.</w:t>
      </w:r>
    </w:p>
    <w:p w:rsidR="00C276B0" w:rsidRPr="002761B5" w:rsidRDefault="00C276B0" w:rsidP="00C276B0">
      <w:pPr>
        <w:spacing w:after="0"/>
        <w:jc w:val="center"/>
        <w:textAlignment w:val="baseline"/>
        <w:rPr>
          <w:rFonts w:asciiTheme="minorHAnsi" w:eastAsia="Times New Roman" w:hAnsiTheme="minorHAnsi" w:cs="Times New Roman"/>
          <w:color w:val="000000"/>
          <w:sz w:val="32"/>
          <w:szCs w:val="32"/>
          <w:lang w:eastAsia="ru-RU"/>
        </w:rPr>
      </w:pPr>
    </w:p>
    <w:p w:rsidR="00C276B0" w:rsidRPr="002761B5" w:rsidRDefault="002761B5" w:rsidP="00C276B0">
      <w:pPr>
        <w:spacing w:after="0" w:afterAutospacing="1"/>
        <w:textAlignment w:val="baseline"/>
        <w:rPr>
          <w:rFonts w:eastAsia="Times New Roman" w:cs="Times New Roman"/>
          <w:color w:val="000000"/>
          <w:sz w:val="32"/>
          <w:szCs w:val="32"/>
          <w:lang w:eastAsia="ru-RU"/>
        </w:rPr>
      </w:pPr>
      <w:r>
        <w:rPr>
          <w:rFonts w:eastAsia="Times New Roman" w:cs="Times New Roman"/>
          <w:b/>
          <w:bCs/>
          <w:color w:val="000000"/>
          <w:sz w:val="32"/>
          <w:szCs w:val="32"/>
          <w:bdr w:val="none" w:sz="0" w:space="0" w:color="auto" w:frame="1"/>
          <w:lang w:val="uk-UA" w:eastAsia="ru-RU"/>
        </w:rPr>
        <w:t>3)</w:t>
      </w:r>
      <w:r w:rsidR="00C276B0" w:rsidRPr="002761B5">
        <w:rPr>
          <w:rFonts w:eastAsia="Times New Roman" w:cs="Times New Roman"/>
          <w:b/>
          <w:bCs/>
          <w:color w:val="000000"/>
          <w:sz w:val="32"/>
          <w:szCs w:val="32"/>
          <w:bdr w:val="none" w:sz="0" w:space="0" w:color="auto" w:frame="1"/>
          <w:lang w:eastAsia="ru-RU"/>
        </w:rPr>
        <w:t>Уламки ракет/БПЛА</w:t>
      </w:r>
    </w:p>
    <w:p w:rsidR="00C276B0" w:rsidRPr="002761B5" w:rsidRDefault="00C276B0" w:rsidP="00C276B0">
      <w:pPr>
        <w:spacing w:after="100" w:afterAutospacing="1"/>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Не фотографуйте уламки ворожої техніки. За позначками на них окупанти можуть визначити, за якими напрямками працюють наші ППО та скоригувати політ ракет наступного разу.</w:t>
      </w:r>
    </w:p>
    <w:p w:rsidR="00C276B0" w:rsidRPr="002761B5" w:rsidRDefault="00C276B0" w:rsidP="00C276B0">
      <w:pPr>
        <w:spacing w:after="0" w:afterAutospacing="1"/>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Також не можна публікувати уламки наших засобів ППО:</w:t>
      </w:r>
    </w:p>
    <w:p w:rsidR="00C276B0" w:rsidRPr="002761B5" w:rsidRDefault="00C276B0" w:rsidP="00C276B0">
      <w:pPr>
        <w:spacing w:after="0"/>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«Якщо уламки належать нашим ракетам, якщо це тим паче західне озброєння, скажімо, той самий Patriot чи ракета NASAMS, відповідно, ворог розуміє, яким типом озброєння ми відпрацювали в тому чи іншому місці.»</w:t>
      </w:r>
    </w:p>
    <w:p w:rsidR="00C276B0" w:rsidRPr="002761B5" w:rsidRDefault="00C276B0" w:rsidP="00C276B0">
      <w:pPr>
        <w:spacing w:after="0"/>
        <w:jc w:val="center"/>
        <w:textAlignment w:val="baseline"/>
        <w:rPr>
          <w:rFonts w:asciiTheme="minorHAnsi" w:eastAsia="Times New Roman" w:hAnsiTheme="minorHAnsi" w:cs="Times New Roman"/>
          <w:color w:val="000000"/>
          <w:sz w:val="32"/>
          <w:szCs w:val="32"/>
          <w:lang w:eastAsia="ru-RU"/>
        </w:rPr>
      </w:pPr>
    </w:p>
    <w:p w:rsidR="00C276B0" w:rsidRPr="002761B5" w:rsidRDefault="002761B5" w:rsidP="002761B5">
      <w:pPr>
        <w:spacing w:after="0" w:afterAutospacing="1"/>
        <w:textAlignment w:val="baseline"/>
        <w:rPr>
          <w:rFonts w:eastAsia="Times New Roman" w:cs="Times New Roman"/>
          <w:color w:val="000000"/>
          <w:sz w:val="32"/>
          <w:szCs w:val="32"/>
          <w:lang w:eastAsia="ru-RU"/>
        </w:rPr>
      </w:pPr>
      <w:r>
        <w:rPr>
          <w:rFonts w:eastAsia="Times New Roman" w:cs="Times New Roman"/>
          <w:b/>
          <w:bCs/>
          <w:color w:val="000000"/>
          <w:sz w:val="32"/>
          <w:szCs w:val="32"/>
          <w:bdr w:val="none" w:sz="0" w:space="0" w:color="auto" w:frame="1"/>
          <w:lang w:val="uk-UA" w:eastAsia="ru-RU"/>
        </w:rPr>
        <w:t>4)</w:t>
      </w:r>
      <w:r w:rsidR="00C276B0" w:rsidRPr="002761B5">
        <w:rPr>
          <w:rFonts w:eastAsia="Times New Roman" w:cs="Times New Roman"/>
          <w:b/>
          <w:bCs/>
          <w:color w:val="000000"/>
          <w:sz w:val="32"/>
          <w:szCs w:val="32"/>
          <w:bdr w:val="none" w:sz="0" w:space="0" w:color="auto" w:frame="1"/>
          <w:lang w:eastAsia="ru-RU"/>
        </w:rPr>
        <w:t>Інформацію про військових</w:t>
      </w:r>
    </w:p>
    <w:p w:rsidR="00C276B0" w:rsidRPr="002761B5" w:rsidRDefault="00C276B0" w:rsidP="00C276B0">
      <w:pPr>
        <w:spacing w:after="100" w:afterAutospacing="1"/>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Обличчя, нашивки на формі та інше варто заблюрити. Адже так ворог може знайти наших військових у соцмережах та довідатися більше інформації про них. Також краще не вказувати імена, номери військових частин, посади. Якщо ви займаєтесь допомогою військовослужбовцям, уточніть у них, які дані можна опублікувати.</w:t>
      </w:r>
    </w:p>
    <w:p w:rsidR="00C276B0" w:rsidRPr="002761B5" w:rsidRDefault="00C276B0" w:rsidP="00C276B0">
      <w:pPr>
        <w:spacing w:after="100" w:afterAutospacing="1"/>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Також не повідомляйте нікому про розташування наших військових. «Йшов/йшла повз об’єкт Х та бачив/ла багато наших військовослужбовців» — табу.</w:t>
      </w:r>
    </w:p>
    <w:p w:rsidR="00C276B0" w:rsidRPr="002761B5" w:rsidRDefault="00C276B0" w:rsidP="00C276B0">
      <w:pPr>
        <w:spacing w:after="100" w:afterAutospacing="1"/>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 xml:space="preserve">Те саме стосується військових частин, військкоматів, блокпостів. Коли робите селфі чи знімаєте тікток, їдучи в машині, стежте за </w:t>
      </w:r>
      <w:r w:rsidRPr="002761B5">
        <w:rPr>
          <w:rFonts w:eastAsia="Times New Roman" w:cs="Times New Roman"/>
          <w:color w:val="000000"/>
          <w:sz w:val="32"/>
          <w:szCs w:val="32"/>
          <w:lang w:eastAsia="ru-RU"/>
        </w:rPr>
        <w:lastRenderedPageBreak/>
        <w:t>тим, що потрапляє на фон. Щоразу наголошуйте дітям: знімати навіть просто себе чи робити селфі на фоні блокпоста заборонено.</w:t>
      </w:r>
    </w:p>
    <w:p w:rsidR="00C276B0" w:rsidRPr="002761B5" w:rsidRDefault="00C276B0" w:rsidP="00C276B0">
      <w:pPr>
        <w:spacing w:after="0"/>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Також не вказуйте номери та адреси лікарень, у яких перебувають наші поранені військові.</w:t>
      </w:r>
    </w:p>
    <w:p w:rsidR="00C276B0" w:rsidRPr="002761B5" w:rsidRDefault="00C276B0" w:rsidP="00C276B0">
      <w:pPr>
        <w:spacing w:after="0"/>
        <w:jc w:val="center"/>
        <w:textAlignment w:val="baseline"/>
        <w:rPr>
          <w:rFonts w:asciiTheme="minorHAnsi" w:eastAsia="Times New Roman" w:hAnsiTheme="minorHAnsi" w:cs="Times New Roman"/>
          <w:color w:val="000000"/>
          <w:sz w:val="32"/>
          <w:szCs w:val="32"/>
          <w:lang w:eastAsia="ru-RU"/>
        </w:rPr>
      </w:pPr>
    </w:p>
    <w:p w:rsidR="00C276B0" w:rsidRPr="002761B5" w:rsidRDefault="002761B5" w:rsidP="002761B5">
      <w:pPr>
        <w:pStyle w:val="a6"/>
        <w:numPr>
          <w:ilvl w:val="0"/>
          <w:numId w:val="5"/>
        </w:numPr>
        <w:spacing w:after="0" w:afterAutospacing="1"/>
        <w:textAlignment w:val="baseline"/>
        <w:rPr>
          <w:rFonts w:eastAsia="Times New Roman" w:cs="Times New Roman"/>
          <w:color w:val="000000"/>
          <w:sz w:val="32"/>
          <w:szCs w:val="32"/>
          <w:lang w:eastAsia="ru-RU"/>
        </w:rPr>
      </w:pPr>
      <w:r w:rsidRPr="002761B5">
        <w:rPr>
          <w:rFonts w:eastAsia="Times New Roman" w:cs="Times New Roman"/>
          <w:b/>
          <w:bCs/>
          <w:color w:val="000000"/>
          <w:sz w:val="32"/>
          <w:szCs w:val="32"/>
          <w:bdr w:val="none" w:sz="0" w:space="0" w:color="auto" w:frame="1"/>
          <w:lang w:val="uk-UA" w:eastAsia="ru-RU"/>
        </w:rPr>
        <w:t>ін</w:t>
      </w:r>
      <w:r w:rsidR="00C276B0" w:rsidRPr="002761B5">
        <w:rPr>
          <w:rFonts w:eastAsia="Times New Roman" w:cs="Times New Roman"/>
          <w:b/>
          <w:bCs/>
          <w:color w:val="000000"/>
          <w:sz w:val="32"/>
          <w:szCs w:val="32"/>
          <w:bdr w:val="none" w:sz="0" w:space="0" w:color="auto" w:frame="1"/>
          <w:lang w:eastAsia="ru-RU"/>
        </w:rPr>
        <w:t>формацію про рятувальників</w:t>
      </w:r>
    </w:p>
    <w:p w:rsidR="00C276B0" w:rsidRPr="002761B5" w:rsidRDefault="00C276B0" w:rsidP="00C276B0">
      <w:pPr>
        <w:spacing w:after="0"/>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Не знімайте обличчя рятувальників, адже через них можна визначити місце знімання. Також не поширюйте фото та відео, на яких видно позначки на рятувальному транспорті та номерні знаки автівок. За ними можна знайти місця дислокації рятувальників.</w:t>
      </w:r>
    </w:p>
    <w:p w:rsidR="00C276B0" w:rsidRPr="002761B5" w:rsidRDefault="00C276B0" w:rsidP="00C276B0">
      <w:pPr>
        <w:spacing w:after="100" w:afterAutospacing="1"/>
        <w:jc w:val="center"/>
        <w:textAlignment w:val="baseline"/>
        <w:outlineLvl w:val="3"/>
        <w:rPr>
          <w:rFonts w:eastAsia="Times New Roman" w:cs="Times New Roman"/>
          <w:b/>
          <w:bCs/>
          <w:color w:val="000000"/>
          <w:sz w:val="32"/>
          <w:szCs w:val="32"/>
          <w:lang w:eastAsia="ru-RU"/>
        </w:rPr>
      </w:pPr>
      <w:r w:rsidRPr="002761B5">
        <w:rPr>
          <w:rFonts w:eastAsia="Times New Roman" w:cs="Times New Roman"/>
          <w:b/>
          <w:bCs/>
          <w:color w:val="000000"/>
          <w:sz w:val="32"/>
          <w:szCs w:val="32"/>
          <w:lang w:eastAsia="ru-RU"/>
        </w:rPr>
        <w:t>Що можна публікувати?</w:t>
      </w:r>
    </w:p>
    <w:p w:rsidR="00C276B0" w:rsidRPr="002761B5" w:rsidRDefault="008005AA" w:rsidP="00C276B0">
      <w:pPr>
        <w:spacing w:after="0"/>
        <w:jc w:val="center"/>
        <w:textAlignment w:val="baseline"/>
        <w:rPr>
          <w:rFonts w:eastAsia="Times New Roman" w:cs="Times New Roman"/>
          <w:color w:val="000000"/>
          <w:sz w:val="32"/>
          <w:szCs w:val="32"/>
          <w:lang w:eastAsia="ru-RU"/>
        </w:rPr>
      </w:pPr>
      <w:hyperlink r:id="rId21" w:tgtFrame="_blank" w:history="1">
        <w:r w:rsidR="00C276B0" w:rsidRPr="002761B5">
          <w:rPr>
            <w:rFonts w:ascii="Segoe UI Emoji" w:eastAsia="Times New Roman" w:hAnsi="Segoe UI Emoji" w:cs="Segoe UI Emoji"/>
            <w:color w:val="0000FF"/>
            <w:sz w:val="32"/>
            <w:szCs w:val="32"/>
            <w:u w:val="single"/>
            <w:bdr w:val="none" w:sz="0" w:space="0" w:color="auto" w:frame="1"/>
            <w:lang w:eastAsia="ru-RU"/>
          </w:rPr>
          <w:t>✅</w:t>
        </w:r>
      </w:hyperlink>
    </w:p>
    <w:p w:rsidR="00C276B0" w:rsidRPr="002761B5" w:rsidRDefault="002761B5" w:rsidP="00C276B0">
      <w:pPr>
        <w:spacing w:after="0" w:afterAutospacing="1"/>
        <w:textAlignment w:val="baseline"/>
        <w:rPr>
          <w:rFonts w:eastAsia="Times New Roman" w:cs="Times New Roman"/>
          <w:color w:val="000000"/>
          <w:sz w:val="32"/>
          <w:szCs w:val="32"/>
          <w:lang w:eastAsia="ru-RU"/>
        </w:rPr>
      </w:pPr>
      <w:r>
        <w:rPr>
          <w:rFonts w:eastAsia="Times New Roman" w:cs="Times New Roman"/>
          <w:b/>
          <w:bCs/>
          <w:color w:val="000000"/>
          <w:sz w:val="32"/>
          <w:szCs w:val="32"/>
          <w:bdr w:val="none" w:sz="0" w:space="0" w:color="auto" w:frame="1"/>
          <w:lang w:val="uk-UA" w:eastAsia="ru-RU"/>
        </w:rPr>
        <w:t>1)</w:t>
      </w:r>
      <w:r w:rsidR="00C276B0" w:rsidRPr="002761B5">
        <w:rPr>
          <w:rFonts w:eastAsia="Times New Roman" w:cs="Times New Roman"/>
          <w:b/>
          <w:bCs/>
          <w:color w:val="000000"/>
          <w:sz w:val="32"/>
          <w:szCs w:val="32"/>
          <w:bdr w:val="none" w:sz="0" w:space="0" w:color="auto" w:frame="1"/>
          <w:lang w:eastAsia="ru-RU"/>
        </w:rPr>
        <w:t>Пошкоджені будівлі</w:t>
      </w:r>
    </w:p>
    <w:p w:rsidR="00C276B0" w:rsidRPr="002761B5" w:rsidRDefault="00C276B0" w:rsidP="00C276B0">
      <w:pPr>
        <w:spacing w:after="100" w:afterAutospacing="1"/>
        <w:textAlignment w:val="baseline"/>
        <w:rPr>
          <w:rFonts w:eastAsia="Times New Roman" w:cs="Times New Roman"/>
          <w:color w:val="000000"/>
          <w:sz w:val="32"/>
          <w:szCs w:val="32"/>
          <w:lang w:eastAsia="ru-RU"/>
        </w:rPr>
      </w:pPr>
      <w:r w:rsidRPr="002761B5">
        <w:rPr>
          <w:rFonts w:eastAsia="Times New Roman" w:cs="Times New Roman"/>
          <w:color w:val="000000"/>
          <w:sz w:val="32"/>
          <w:szCs w:val="32"/>
          <w:u w:val="single"/>
          <w:lang w:eastAsia="ru-RU"/>
        </w:rPr>
        <w:t>Через певний час після атаки ворога</w:t>
      </w:r>
      <w:r w:rsidRPr="002761B5">
        <w:rPr>
          <w:rFonts w:eastAsia="Times New Roman" w:cs="Times New Roman"/>
          <w:color w:val="000000"/>
          <w:sz w:val="32"/>
          <w:szCs w:val="32"/>
          <w:lang w:eastAsia="ru-RU"/>
        </w:rPr>
        <w:t xml:space="preserve">, можна повідомляти про його воєнні злочини. </w:t>
      </w:r>
      <w:r w:rsidRPr="002761B5">
        <w:rPr>
          <w:rFonts w:eastAsia="Times New Roman" w:cs="Times New Roman"/>
          <w:color w:val="000000"/>
          <w:sz w:val="32"/>
          <w:szCs w:val="32"/>
          <w:u w:val="single"/>
          <w:lang w:eastAsia="ru-RU"/>
        </w:rPr>
        <w:t>Якщо інформація про руйнування вже була висвітлена офіційно, про неї можна розповісти</w:t>
      </w:r>
      <w:r w:rsidRPr="002761B5">
        <w:rPr>
          <w:rFonts w:eastAsia="Times New Roman" w:cs="Times New Roman"/>
          <w:color w:val="000000"/>
          <w:sz w:val="32"/>
          <w:szCs w:val="32"/>
          <w:lang w:eastAsia="ru-RU"/>
        </w:rPr>
        <w:t>. Адже важливо висвітлювати злочини росіян.</w:t>
      </w:r>
    </w:p>
    <w:p w:rsidR="00C276B0" w:rsidRPr="002761B5" w:rsidRDefault="00C276B0" w:rsidP="00C276B0">
      <w:pPr>
        <w:spacing w:after="0"/>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 xml:space="preserve">Наприклад, у мережі є відео, де діти танцюють вальс на руїнах школи №17 у Харкові. </w:t>
      </w:r>
    </w:p>
    <w:p w:rsidR="00C276B0" w:rsidRPr="002761B5" w:rsidRDefault="008005AA" w:rsidP="00C276B0">
      <w:pPr>
        <w:spacing w:after="0"/>
        <w:jc w:val="center"/>
        <w:textAlignment w:val="baseline"/>
        <w:rPr>
          <w:rFonts w:eastAsia="Times New Roman" w:cs="Times New Roman"/>
          <w:color w:val="000000"/>
          <w:sz w:val="32"/>
          <w:szCs w:val="32"/>
          <w:lang w:eastAsia="ru-RU"/>
        </w:rPr>
      </w:pPr>
      <w:hyperlink r:id="rId22" w:tgtFrame="_blank" w:history="1">
        <w:r w:rsidR="00C276B0" w:rsidRPr="002761B5">
          <w:rPr>
            <w:rFonts w:ascii="Segoe UI Emoji" w:eastAsia="Times New Roman" w:hAnsi="Segoe UI Emoji" w:cs="Segoe UI Emoji"/>
            <w:color w:val="0000FF"/>
            <w:sz w:val="32"/>
            <w:szCs w:val="32"/>
            <w:u w:val="single"/>
            <w:bdr w:val="none" w:sz="0" w:space="0" w:color="auto" w:frame="1"/>
            <w:lang w:eastAsia="ru-RU"/>
          </w:rPr>
          <w:t>✅</w:t>
        </w:r>
      </w:hyperlink>
    </w:p>
    <w:p w:rsidR="00C276B0" w:rsidRPr="002761B5" w:rsidRDefault="002761B5" w:rsidP="00C276B0">
      <w:pPr>
        <w:spacing w:after="0" w:afterAutospacing="1"/>
        <w:textAlignment w:val="baseline"/>
        <w:rPr>
          <w:rFonts w:eastAsia="Times New Roman" w:cs="Times New Roman"/>
          <w:color w:val="000000"/>
          <w:sz w:val="32"/>
          <w:szCs w:val="32"/>
          <w:lang w:eastAsia="ru-RU"/>
        </w:rPr>
      </w:pPr>
      <w:r>
        <w:rPr>
          <w:rFonts w:eastAsia="Times New Roman" w:cs="Times New Roman"/>
          <w:b/>
          <w:bCs/>
          <w:color w:val="000000"/>
          <w:sz w:val="32"/>
          <w:szCs w:val="32"/>
          <w:bdr w:val="none" w:sz="0" w:space="0" w:color="auto" w:frame="1"/>
          <w:lang w:val="uk-UA" w:eastAsia="ru-RU"/>
        </w:rPr>
        <w:t>2)</w:t>
      </w:r>
      <w:r w:rsidR="00C276B0" w:rsidRPr="002761B5">
        <w:rPr>
          <w:rFonts w:eastAsia="Times New Roman" w:cs="Times New Roman"/>
          <w:b/>
          <w:bCs/>
          <w:color w:val="000000"/>
          <w:sz w:val="32"/>
          <w:szCs w:val="32"/>
          <w:bdr w:val="none" w:sz="0" w:space="0" w:color="auto" w:frame="1"/>
          <w:lang w:eastAsia="ru-RU"/>
        </w:rPr>
        <w:t>Великий план</w:t>
      </w:r>
    </w:p>
    <w:p w:rsidR="00C276B0" w:rsidRPr="002761B5" w:rsidRDefault="00C276B0" w:rsidP="00C276B0">
      <w:pPr>
        <w:spacing w:after="0"/>
        <w:textAlignment w:val="baseline"/>
        <w:rPr>
          <w:rFonts w:eastAsia="Times New Roman" w:cs="Times New Roman"/>
          <w:color w:val="000000"/>
          <w:sz w:val="32"/>
          <w:szCs w:val="32"/>
          <w:u w:val="single"/>
          <w:lang w:eastAsia="ru-RU"/>
        </w:rPr>
      </w:pPr>
      <w:r w:rsidRPr="002761B5">
        <w:rPr>
          <w:rFonts w:eastAsia="Times New Roman" w:cs="Times New Roman"/>
          <w:color w:val="000000"/>
          <w:sz w:val="32"/>
          <w:szCs w:val="32"/>
          <w:lang w:eastAsia="ru-RU"/>
        </w:rPr>
        <w:t xml:space="preserve">Якщо ви потрапили до місця подій та хочете поділитись пережитим, робіть світлини зблизька. Важливо, щоб на них не було видно місцевості, вказівників, адрес будівель чи нестандартних об’єктів. </w:t>
      </w:r>
      <w:r w:rsidRPr="002761B5">
        <w:rPr>
          <w:rFonts w:eastAsia="Times New Roman" w:cs="Times New Roman"/>
          <w:color w:val="000000"/>
          <w:sz w:val="32"/>
          <w:szCs w:val="32"/>
          <w:u w:val="single"/>
          <w:lang w:eastAsia="ru-RU"/>
        </w:rPr>
        <w:t>Публікуйте фото та відео тільки після повідомлення інформації про подію офіційно. Також не вказуйте деталей, яких не було в офіційних повідомленнях. Краще поділіться емоціями та роздумами.</w:t>
      </w:r>
    </w:p>
    <w:p w:rsidR="00C276B0" w:rsidRPr="002761B5" w:rsidRDefault="008005AA" w:rsidP="00C276B0">
      <w:pPr>
        <w:spacing w:after="0"/>
        <w:jc w:val="center"/>
        <w:textAlignment w:val="baseline"/>
        <w:rPr>
          <w:rFonts w:eastAsia="Times New Roman" w:cs="Times New Roman"/>
          <w:color w:val="000000"/>
          <w:sz w:val="32"/>
          <w:szCs w:val="32"/>
          <w:lang w:eastAsia="ru-RU"/>
        </w:rPr>
      </w:pPr>
      <w:hyperlink r:id="rId23" w:tgtFrame="_blank" w:history="1">
        <w:r w:rsidR="00C276B0" w:rsidRPr="002761B5">
          <w:rPr>
            <w:rFonts w:ascii="Segoe UI Emoji" w:eastAsia="Times New Roman" w:hAnsi="Segoe UI Emoji" w:cs="Segoe UI Emoji"/>
            <w:color w:val="0000FF"/>
            <w:sz w:val="32"/>
            <w:szCs w:val="32"/>
            <w:u w:val="single"/>
            <w:bdr w:val="none" w:sz="0" w:space="0" w:color="auto" w:frame="1"/>
            <w:lang w:eastAsia="ru-RU"/>
          </w:rPr>
          <w:t>✅</w:t>
        </w:r>
      </w:hyperlink>
    </w:p>
    <w:p w:rsidR="00C276B0" w:rsidRPr="002761B5" w:rsidRDefault="00C276B0" w:rsidP="002761B5">
      <w:pPr>
        <w:pStyle w:val="a6"/>
        <w:numPr>
          <w:ilvl w:val="0"/>
          <w:numId w:val="6"/>
        </w:numPr>
        <w:spacing w:after="0" w:afterAutospacing="1"/>
        <w:textAlignment w:val="baseline"/>
        <w:rPr>
          <w:rFonts w:eastAsia="Times New Roman" w:cs="Times New Roman"/>
          <w:color w:val="000000"/>
          <w:sz w:val="32"/>
          <w:szCs w:val="32"/>
          <w:lang w:eastAsia="ru-RU"/>
        </w:rPr>
      </w:pPr>
      <w:r w:rsidRPr="002761B5">
        <w:rPr>
          <w:rFonts w:eastAsia="Times New Roman" w:cs="Times New Roman"/>
          <w:b/>
          <w:bCs/>
          <w:color w:val="000000"/>
          <w:sz w:val="32"/>
          <w:szCs w:val="32"/>
          <w:bdr w:val="none" w:sz="0" w:space="0" w:color="auto" w:frame="1"/>
          <w:lang w:eastAsia="ru-RU"/>
        </w:rPr>
        <w:t>Репост</w:t>
      </w:r>
    </w:p>
    <w:p w:rsidR="00C276B0" w:rsidRPr="002761B5" w:rsidRDefault="00C276B0" w:rsidP="00C276B0">
      <w:pPr>
        <w:spacing w:after="100" w:afterAutospacing="1"/>
        <w:textAlignment w:val="baseline"/>
        <w:rPr>
          <w:rFonts w:eastAsia="Times New Roman" w:cs="Times New Roman"/>
          <w:color w:val="000000"/>
          <w:sz w:val="32"/>
          <w:szCs w:val="32"/>
          <w:u w:val="single"/>
          <w:lang w:eastAsia="ru-RU"/>
        </w:rPr>
      </w:pPr>
      <w:r w:rsidRPr="002761B5">
        <w:rPr>
          <w:rFonts w:eastAsia="Times New Roman" w:cs="Times New Roman"/>
          <w:color w:val="000000"/>
          <w:sz w:val="32"/>
          <w:szCs w:val="32"/>
          <w:u w:val="single"/>
          <w:lang w:eastAsia="ru-RU"/>
        </w:rPr>
        <w:t>Можна поширювати інформацію з офіційних джерел або ЗМІ, що на них посилаються.</w:t>
      </w:r>
    </w:p>
    <w:p w:rsidR="00C276B0" w:rsidRPr="002761B5" w:rsidRDefault="00C276B0" w:rsidP="00C276B0">
      <w:pPr>
        <w:spacing w:after="100" w:afterAutospacing="1"/>
        <w:textAlignment w:val="baseline"/>
        <w:rPr>
          <w:rFonts w:eastAsia="Times New Roman" w:cs="Times New Roman"/>
          <w:b/>
          <w:color w:val="000000"/>
          <w:sz w:val="32"/>
          <w:szCs w:val="32"/>
          <w:u w:val="single"/>
          <w:lang w:eastAsia="ru-RU"/>
        </w:rPr>
      </w:pPr>
      <w:r w:rsidRPr="002761B5">
        <w:rPr>
          <w:rFonts w:eastAsia="Times New Roman" w:cs="Times New Roman"/>
          <w:b/>
          <w:color w:val="000000"/>
          <w:sz w:val="32"/>
          <w:szCs w:val="32"/>
          <w:u w:val="single"/>
          <w:lang w:eastAsia="ru-RU"/>
        </w:rPr>
        <w:lastRenderedPageBreak/>
        <w:t>Кого репостимо:</w:t>
      </w:r>
    </w:p>
    <w:p w:rsidR="00C276B0" w:rsidRPr="002761B5" w:rsidRDefault="00C276B0" w:rsidP="00C276B0">
      <w:pPr>
        <w:numPr>
          <w:ilvl w:val="0"/>
          <w:numId w:val="4"/>
        </w:numPr>
        <w:spacing w:after="100" w:afterAutospacing="1"/>
        <w:ind w:left="480" w:firstLine="0"/>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Офіс Президента</w:t>
      </w:r>
    </w:p>
    <w:p w:rsidR="00C276B0" w:rsidRPr="002761B5" w:rsidRDefault="00C276B0" w:rsidP="00C276B0">
      <w:pPr>
        <w:numPr>
          <w:ilvl w:val="0"/>
          <w:numId w:val="4"/>
        </w:numPr>
        <w:spacing w:after="100" w:afterAutospacing="1"/>
        <w:ind w:left="480" w:firstLine="0"/>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Міністерство оборони</w:t>
      </w:r>
    </w:p>
    <w:p w:rsidR="00C276B0" w:rsidRPr="002761B5" w:rsidRDefault="00C276B0" w:rsidP="00C276B0">
      <w:pPr>
        <w:numPr>
          <w:ilvl w:val="0"/>
          <w:numId w:val="4"/>
        </w:numPr>
        <w:spacing w:after="100" w:afterAutospacing="1"/>
        <w:ind w:left="480" w:firstLine="0"/>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Генеральний штаб</w:t>
      </w:r>
    </w:p>
    <w:p w:rsidR="00C276B0" w:rsidRPr="002761B5" w:rsidRDefault="00C276B0" w:rsidP="00C276B0">
      <w:pPr>
        <w:numPr>
          <w:ilvl w:val="0"/>
          <w:numId w:val="4"/>
        </w:numPr>
        <w:spacing w:after="100" w:afterAutospacing="1"/>
        <w:ind w:left="480" w:firstLine="0"/>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Національна поліція</w:t>
      </w:r>
    </w:p>
    <w:p w:rsidR="00C276B0" w:rsidRPr="002761B5" w:rsidRDefault="00C276B0" w:rsidP="00C276B0">
      <w:pPr>
        <w:numPr>
          <w:ilvl w:val="0"/>
          <w:numId w:val="4"/>
        </w:numPr>
        <w:spacing w:after="100" w:afterAutospacing="1"/>
        <w:ind w:left="480" w:firstLine="0"/>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ДСНС</w:t>
      </w:r>
    </w:p>
    <w:p w:rsidR="00C276B0" w:rsidRPr="002761B5" w:rsidRDefault="00C276B0" w:rsidP="00C276B0">
      <w:pPr>
        <w:numPr>
          <w:ilvl w:val="0"/>
          <w:numId w:val="4"/>
        </w:numPr>
        <w:spacing w:after="100" w:afterAutospacing="1"/>
        <w:ind w:left="480" w:firstLine="0"/>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Міністерство внутрішніх справ</w:t>
      </w:r>
    </w:p>
    <w:p w:rsidR="00C276B0" w:rsidRPr="002761B5" w:rsidRDefault="00C276B0" w:rsidP="00C276B0">
      <w:pPr>
        <w:numPr>
          <w:ilvl w:val="0"/>
          <w:numId w:val="4"/>
        </w:numPr>
        <w:spacing w:after="100" w:afterAutospacing="1"/>
        <w:ind w:left="480" w:firstLine="0"/>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Центр стратегічних комунікацій та інформаційної безпеки</w:t>
      </w:r>
    </w:p>
    <w:p w:rsidR="00C276B0" w:rsidRPr="002761B5" w:rsidRDefault="00C276B0" w:rsidP="00C276B0">
      <w:pPr>
        <w:numPr>
          <w:ilvl w:val="0"/>
          <w:numId w:val="4"/>
        </w:numPr>
        <w:spacing w:after="100" w:afterAutospacing="1"/>
        <w:ind w:left="480" w:firstLine="0"/>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Державна прикордонна служба</w:t>
      </w:r>
    </w:p>
    <w:p w:rsidR="00C276B0" w:rsidRPr="002761B5" w:rsidRDefault="00C276B0" w:rsidP="00C276B0">
      <w:pPr>
        <w:numPr>
          <w:ilvl w:val="0"/>
          <w:numId w:val="4"/>
        </w:numPr>
        <w:spacing w:after="100" w:afterAutospacing="1"/>
        <w:ind w:left="480" w:firstLine="0"/>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Державна служба спеціального зв’язку та захисту інформації України</w:t>
      </w:r>
    </w:p>
    <w:p w:rsidR="00C276B0" w:rsidRPr="002761B5" w:rsidRDefault="00C276B0" w:rsidP="00C276B0">
      <w:pPr>
        <w:numPr>
          <w:ilvl w:val="0"/>
          <w:numId w:val="4"/>
        </w:numPr>
        <w:spacing w:after="0"/>
        <w:ind w:left="480" w:firstLine="0"/>
        <w:textAlignment w:val="baseline"/>
        <w:rPr>
          <w:rFonts w:eastAsia="Times New Roman" w:cs="Times New Roman"/>
          <w:color w:val="000000"/>
          <w:sz w:val="32"/>
          <w:szCs w:val="32"/>
          <w:lang w:eastAsia="ru-RU"/>
        </w:rPr>
      </w:pPr>
      <w:r w:rsidRPr="002761B5">
        <w:rPr>
          <w:rFonts w:eastAsia="Times New Roman" w:cs="Times New Roman"/>
          <w:color w:val="000000"/>
          <w:sz w:val="32"/>
          <w:szCs w:val="32"/>
          <w:lang w:eastAsia="ru-RU"/>
        </w:rPr>
        <w:t>Військові та військово-цивільні адміністрації вашої області</w:t>
      </w:r>
    </w:p>
    <w:p w:rsidR="00C276B0" w:rsidRPr="002761B5" w:rsidRDefault="00C276B0" w:rsidP="002761B5">
      <w:pPr>
        <w:spacing w:after="0"/>
        <w:jc w:val="both"/>
        <w:rPr>
          <w:rFonts w:eastAsia="Times New Roman" w:cs="Times New Roman"/>
          <w:b/>
          <w:color w:val="333333"/>
          <w:sz w:val="32"/>
          <w:szCs w:val="32"/>
          <w:lang w:eastAsia="ru-RU"/>
        </w:rPr>
      </w:pPr>
    </w:p>
    <w:p w:rsidR="003C2C88" w:rsidRDefault="00E26183" w:rsidP="006C0B77">
      <w:pPr>
        <w:spacing w:after="0"/>
        <w:ind w:firstLine="709"/>
        <w:jc w:val="both"/>
        <w:rPr>
          <w:rFonts w:ascii="Arial" w:eastAsia="Times New Roman" w:hAnsi="Arial" w:cs="Arial"/>
          <w:b/>
          <w:color w:val="333333"/>
          <w:sz w:val="32"/>
          <w:szCs w:val="32"/>
          <w:lang w:val="uk-UA" w:eastAsia="ru-RU"/>
        </w:rPr>
      </w:pPr>
      <w:r>
        <w:rPr>
          <w:rFonts w:ascii="Arial" w:eastAsia="Times New Roman" w:hAnsi="Arial" w:cs="Arial"/>
          <w:b/>
          <w:color w:val="333333"/>
          <w:sz w:val="32"/>
          <w:szCs w:val="32"/>
          <w:lang w:val="uk-UA" w:eastAsia="ru-RU"/>
        </w:rPr>
        <w:t>Слайд 2</w:t>
      </w:r>
      <w:r w:rsidR="002761B5">
        <w:rPr>
          <w:rFonts w:ascii="Arial" w:eastAsia="Times New Roman" w:hAnsi="Arial" w:cs="Arial"/>
          <w:b/>
          <w:color w:val="333333"/>
          <w:sz w:val="32"/>
          <w:szCs w:val="32"/>
          <w:lang w:val="uk-UA" w:eastAsia="ru-RU"/>
        </w:rPr>
        <w:t>4 Про відповідальність за розповсюдження(ст.1142 ККУ)</w:t>
      </w:r>
    </w:p>
    <w:p w:rsidR="00FF50CE" w:rsidRDefault="00FF50CE" w:rsidP="006C0B77">
      <w:pPr>
        <w:spacing w:after="0"/>
        <w:ind w:firstLine="709"/>
        <w:jc w:val="both"/>
        <w:rPr>
          <w:rFonts w:ascii="Arial" w:eastAsia="Times New Roman" w:hAnsi="Arial" w:cs="Arial"/>
          <w:b/>
          <w:color w:val="333333"/>
          <w:sz w:val="32"/>
          <w:szCs w:val="32"/>
          <w:lang w:val="uk-UA" w:eastAsia="ru-RU"/>
        </w:rPr>
      </w:pPr>
    </w:p>
    <w:p w:rsidR="002761B5" w:rsidRDefault="002761B5" w:rsidP="006C0B77">
      <w:pPr>
        <w:spacing w:after="0"/>
        <w:ind w:firstLine="709"/>
        <w:jc w:val="both"/>
        <w:rPr>
          <w:rFonts w:ascii="Arial" w:eastAsia="Times New Roman" w:hAnsi="Arial" w:cs="Arial"/>
          <w:b/>
          <w:color w:val="333333"/>
          <w:sz w:val="32"/>
          <w:szCs w:val="32"/>
          <w:lang w:val="uk-UA" w:eastAsia="ru-RU"/>
        </w:rPr>
      </w:pPr>
      <w:r>
        <w:rPr>
          <w:rFonts w:ascii="Arial" w:eastAsia="Times New Roman" w:hAnsi="Arial" w:cs="Arial"/>
          <w:b/>
          <w:color w:val="333333"/>
          <w:sz w:val="32"/>
          <w:szCs w:val="32"/>
          <w:lang w:val="uk-UA" w:eastAsia="ru-RU"/>
        </w:rPr>
        <w:t xml:space="preserve">Слайди 26-27 </w:t>
      </w:r>
      <w:r w:rsidR="00FF50CE">
        <w:rPr>
          <w:rFonts w:ascii="Arial" w:eastAsia="Times New Roman" w:hAnsi="Arial" w:cs="Arial"/>
          <w:b/>
          <w:color w:val="333333"/>
          <w:sz w:val="32"/>
          <w:szCs w:val="32"/>
          <w:lang w:val="uk-UA" w:eastAsia="ru-RU"/>
        </w:rPr>
        <w:t>опрацювання понять «</w:t>
      </w:r>
      <w:r>
        <w:rPr>
          <w:rFonts w:ascii="Arial" w:eastAsia="Times New Roman" w:hAnsi="Arial" w:cs="Arial"/>
          <w:b/>
          <w:color w:val="333333"/>
          <w:sz w:val="32"/>
          <w:szCs w:val="32"/>
          <w:lang w:val="uk-UA" w:eastAsia="ru-RU"/>
        </w:rPr>
        <w:t>Інформаційна гігієна</w:t>
      </w:r>
      <w:r w:rsidR="00FF50CE">
        <w:rPr>
          <w:rFonts w:ascii="Arial" w:eastAsia="Times New Roman" w:hAnsi="Arial" w:cs="Arial"/>
          <w:b/>
          <w:color w:val="333333"/>
          <w:sz w:val="32"/>
          <w:szCs w:val="32"/>
          <w:lang w:val="uk-UA" w:eastAsia="ru-RU"/>
        </w:rPr>
        <w:t>»</w:t>
      </w:r>
      <w:r>
        <w:rPr>
          <w:rFonts w:ascii="Arial" w:eastAsia="Times New Roman" w:hAnsi="Arial" w:cs="Arial"/>
          <w:b/>
          <w:color w:val="333333"/>
          <w:sz w:val="32"/>
          <w:szCs w:val="32"/>
          <w:lang w:val="uk-UA" w:eastAsia="ru-RU"/>
        </w:rPr>
        <w:t xml:space="preserve"> і </w:t>
      </w:r>
      <w:r w:rsidR="00FF50CE">
        <w:rPr>
          <w:rFonts w:ascii="Arial" w:eastAsia="Times New Roman" w:hAnsi="Arial" w:cs="Arial"/>
          <w:b/>
          <w:color w:val="333333"/>
          <w:sz w:val="32"/>
          <w:szCs w:val="32"/>
          <w:lang w:val="uk-UA" w:eastAsia="ru-RU"/>
        </w:rPr>
        <w:t>«</w:t>
      </w:r>
      <w:r>
        <w:rPr>
          <w:rFonts w:ascii="Arial" w:eastAsia="Times New Roman" w:hAnsi="Arial" w:cs="Arial"/>
          <w:b/>
          <w:color w:val="333333"/>
          <w:sz w:val="32"/>
          <w:szCs w:val="32"/>
          <w:lang w:val="uk-UA" w:eastAsia="ru-RU"/>
        </w:rPr>
        <w:t>кібербезпека</w:t>
      </w:r>
      <w:r w:rsidR="00FF50CE">
        <w:rPr>
          <w:rFonts w:ascii="Arial" w:eastAsia="Times New Roman" w:hAnsi="Arial" w:cs="Arial"/>
          <w:b/>
          <w:color w:val="333333"/>
          <w:sz w:val="32"/>
          <w:szCs w:val="32"/>
          <w:lang w:val="uk-UA" w:eastAsia="ru-RU"/>
        </w:rPr>
        <w:t>»</w:t>
      </w:r>
      <w:r>
        <w:rPr>
          <w:rFonts w:ascii="Arial" w:eastAsia="Times New Roman" w:hAnsi="Arial" w:cs="Arial"/>
          <w:b/>
          <w:color w:val="333333"/>
          <w:sz w:val="32"/>
          <w:szCs w:val="32"/>
          <w:lang w:val="uk-UA" w:eastAsia="ru-RU"/>
        </w:rPr>
        <w:t>.</w:t>
      </w:r>
      <w:r w:rsidR="00FF50CE">
        <w:rPr>
          <w:rFonts w:ascii="Arial" w:eastAsia="Times New Roman" w:hAnsi="Arial" w:cs="Arial"/>
          <w:b/>
          <w:color w:val="333333"/>
          <w:sz w:val="32"/>
          <w:szCs w:val="32"/>
          <w:lang w:val="uk-UA" w:eastAsia="ru-RU"/>
        </w:rPr>
        <w:t xml:space="preserve"> Корисні посилання для досліджень, повідомлень здобувачів..</w:t>
      </w:r>
    </w:p>
    <w:p w:rsidR="005A6F69" w:rsidRDefault="005A6F69" w:rsidP="00232C95">
      <w:pPr>
        <w:spacing w:after="188"/>
        <w:jc w:val="both"/>
        <w:rPr>
          <w:rFonts w:eastAsia="Times New Roman" w:cs="Times New Roman"/>
          <w:color w:val="333333"/>
          <w:szCs w:val="28"/>
          <w:lang w:eastAsia="ru-RU"/>
        </w:rPr>
      </w:pPr>
      <w:r w:rsidRPr="005A6F69">
        <w:rPr>
          <w:rFonts w:eastAsia="Times New Roman" w:cs="Times New Roman"/>
          <w:color w:val="333333"/>
          <w:sz w:val="32"/>
          <w:szCs w:val="32"/>
          <w:lang w:val="uk-UA" w:eastAsia="ru-RU"/>
        </w:rPr>
        <w:t>Будь-яке підозріле повідомлення вимагає від нас однакових кроків:</w:t>
      </w:r>
      <w:r w:rsidRPr="005A6F69">
        <w:rPr>
          <w:rFonts w:eastAsia="Times New Roman" w:cs="Times New Roman"/>
          <w:color w:val="333333"/>
          <w:sz w:val="32"/>
          <w:szCs w:val="32"/>
          <w:lang w:eastAsia="ru-RU"/>
        </w:rPr>
        <w:t> </w:t>
      </w:r>
      <w:r w:rsidRPr="005A6F69">
        <w:rPr>
          <w:rFonts w:eastAsia="Times New Roman" w:cs="Times New Roman"/>
          <w:color w:val="333333"/>
          <w:sz w:val="32"/>
          <w:szCs w:val="32"/>
          <w:lang w:val="uk-UA" w:eastAsia="ru-RU"/>
        </w:rPr>
        <w:t xml:space="preserve"> Не варто довіряти анонімному, а тим паче дискредитованому російському джерелу, яке негативно висловлюється щодо нашої країни або ЗСУ/ Генштабу. </w:t>
      </w:r>
      <w:r w:rsidRPr="005A6F69">
        <w:rPr>
          <w:rFonts w:eastAsia="Times New Roman" w:cs="Times New Roman"/>
          <w:color w:val="333333"/>
          <w:sz w:val="32"/>
          <w:szCs w:val="32"/>
          <w:lang w:eastAsia="ru-RU"/>
        </w:rPr>
        <w:t>В жодному разі не довіряти анонімним телеграм-каналам. Варто поширювати тільки офіційні повідомлення</w:t>
      </w:r>
      <w:r w:rsidRPr="009947D3">
        <w:rPr>
          <w:rFonts w:eastAsia="Times New Roman" w:cs="Times New Roman"/>
          <w:color w:val="333333"/>
          <w:szCs w:val="28"/>
          <w:lang w:eastAsia="ru-RU"/>
        </w:rPr>
        <w:t>.</w:t>
      </w:r>
    </w:p>
    <w:p w:rsidR="00DE37D4" w:rsidRPr="00DE37D4" w:rsidRDefault="00DE37D4" w:rsidP="00232C95">
      <w:pPr>
        <w:spacing w:after="188"/>
        <w:jc w:val="both"/>
        <w:rPr>
          <w:rFonts w:eastAsia="Times New Roman" w:cs="Times New Roman"/>
          <w:color w:val="333333"/>
          <w:sz w:val="32"/>
          <w:szCs w:val="32"/>
          <w:lang w:eastAsia="ru-RU"/>
        </w:rPr>
      </w:pPr>
      <w:r w:rsidRPr="00DE37D4">
        <w:rPr>
          <w:rFonts w:eastAsia="Times New Roman" w:cs="Times New Roman"/>
          <w:color w:val="333333"/>
          <w:sz w:val="32"/>
          <w:szCs w:val="32"/>
          <w:lang w:eastAsia="ru-RU"/>
        </w:rPr>
        <w:t>Якщо це не офіційне повідомлення, варто утриматись від поширення інформації. Надто такої, що містить маніпулятивні заклики «про це потрібно знати усім!», а також такої, що обіцяє «розкрити всю правду</w:t>
      </w:r>
      <w:proofErr w:type="gramStart"/>
      <w:r w:rsidRPr="00DE37D4">
        <w:rPr>
          <w:rFonts w:eastAsia="Times New Roman" w:cs="Times New Roman"/>
          <w:color w:val="333333"/>
          <w:sz w:val="32"/>
          <w:szCs w:val="32"/>
          <w:lang w:eastAsia="ru-RU"/>
        </w:rPr>
        <w:t>».Варто</w:t>
      </w:r>
      <w:proofErr w:type="gramEnd"/>
      <w:r w:rsidRPr="00DE37D4">
        <w:rPr>
          <w:rFonts w:eastAsia="Times New Roman" w:cs="Times New Roman"/>
          <w:color w:val="333333"/>
          <w:sz w:val="32"/>
          <w:szCs w:val="32"/>
          <w:lang w:eastAsia="ru-RU"/>
        </w:rPr>
        <w:t xml:space="preserve"> читати ЗМІ з білого списку та не читати самі лише заголовки на Укрнет.Варто в принципі критично ставитись до спожитої інформації.Можна підписатись на фактчекерські ініціативи. У випадку сумніву, відправляйте інформацію на перевірку боту ПЕРЕВІРКА</w:t>
      </w:r>
    </w:p>
    <w:p w:rsidR="005A6F69" w:rsidRPr="005A6F69" w:rsidRDefault="005A6F69" w:rsidP="006C0B77">
      <w:pPr>
        <w:spacing w:after="0"/>
        <w:ind w:firstLine="709"/>
        <w:jc w:val="both"/>
        <w:rPr>
          <w:rFonts w:ascii="Arial" w:eastAsia="Times New Roman" w:hAnsi="Arial" w:cs="Arial"/>
          <w:b/>
          <w:color w:val="333333"/>
          <w:sz w:val="32"/>
          <w:szCs w:val="32"/>
          <w:lang w:eastAsia="ru-RU"/>
        </w:rPr>
      </w:pPr>
    </w:p>
    <w:p w:rsidR="00FF50CE" w:rsidRDefault="00FF50CE" w:rsidP="006C0B77">
      <w:pPr>
        <w:spacing w:after="0"/>
        <w:ind w:firstLine="709"/>
        <w:jc w:val="both"/>
        <w:rPr>
          <w:rFonts w:ascii="Arial" w:eastAsia="Times New Roman" w:hAnsi="Arial" w:cs="Arial"/>
          <w:b/>
          <w:color w:val="333333"/>
          <w:sz w:val="32"/>
          <w:szCs w:val="32"/>
          <w:lang w:val="uk-UA" w:eastAsia="ru-RU"/>
        </w:rPr>
      </w:pPr>
    </w:p>
    <w:p w:rsidR="00C276B0" w:rsidRDefault="00FF50CE" w:rsidP="006C0B77">
      <w:pPr>
        <w:spacing w:after="0"/>
        <w:ind w:firstLine="709"/>
        <w:jc w:val="both"/>
        <w:rPr>
          <w:rFonts w:ascii="Arial" w:eastAsia="Times New Roman" w:hAnsi="Arial" w:cs="Arial"/>
          <w:b/>
          <w:color w:val="333333"/>
          <w:sz w:val="32"/>
          <w:szCs w:val="32"/>
          <w:lang w:val="uk-UA" w:eastAsia="ru-RU"/>
        </w:rPr>
      </w:pPr>
      <w:r>
        <w:rPr>
          <w:rFonts w:ascii="Arial" w:eastAsia="Times New Roman" w:hAnsi="Arial" w:cs="Arial"/>
          <w:b/>
          <w:color w:val="333333"/>
          <w:sz w:val="32"/>
          <w:szCs w:val="32"/>
          <w:lang w:val="uk-UA" w:eastAsia="ru-RU"/>
        </w:rPr>
        <w:t xml:space="preserve">Слайди 28-29  про про поведінку в соцмережах, прийоми аналіз медіатекстів </w:t>
      </w:r>
    </w:p>
    <w:p w:rsidR="00FF50CE" w:rsidRPr="00FF50CE" w:rsidRDefault="00FF50CE" w:rsidP="006C0B77">
      <w:pPr>
        <w:spacing w:after="0"/>
        <w:ind w:firstLine="709"/>
        <w:jc w:val="both"/>
        <w:rPr>
          <w:rFonts w:ascii="Arial" w:eastAsia="Times New Roman" w:hAnsi="Arial" w:cs="Arial"/>
          <w:b/>
          <w:color w:val="333333"/>
          <w:sz w:val="32"/>
          <w:szCs w:val="32"/>
          <w:lang w:val="uk-UA" w:eastAsia="ru-RU"/>
        </w:rPr>
      </w:pPr>
    </w:p>
    <w:p w:rsidR="00FF50CE" w:rsidRDefault="00C276B0" w:rsidP="006C0B77">
      <w:pPr>
        <w:spacing w:after="0"/>
        <w:ind w:firstLine="709"/>
        <w:jc w:val="both"/>
        <w:rPr>
          <w:sz w:val="32"/>
          <w:szCs w:val="32"/>
          <w:lang w:val="uk-UA"/>
        </w:rPr>
      </w:pPr>
      <w:r w:rsidRPr="00FF50CE">
        <w:rPr>
          <w:b/>
          <w:sz w:val="32"/>
          <w:szCs w:val="32"/>
          <w:lang w:val="uk-UA"/>
        </w:rPr>
        <w:t xml:space="preserve">Слайд </w:t>
      </w:r>
      <w:r w:rsidR="00FF50CE" w:rsidRPr="00FF50CE">
        <w:rPr>
          <w:b/>
          <w:sz w:val="32"/>
          <w:szCs w:val="32"/>
          <w:lang w:val="uk-UA"/>
        </w:rPr>
        <w:t xml:space="preserve">30 Що таке </w:t>
      </w:r>
      <w:r w:rsidRPr="00FF50CE">
        <w:rPr>
          <w:b/>
          <w:sz w:val="32"/>
          <w:szCs w:val="32"/>
          <w:lang w:val="uk-UA"/>
        </w:rPr>
        <w:t xml:space="preserve"> </w:t>
      </w:r>
      <w:r w:rsidR="00FF50CE" w:rsidRPr="00FF50CE">
        <w:rPr>
          <w:b/>
          <w:sz w:val="32"/>
          <w:szCs w:val="32"/>
          <w:lang w:val="uk-UA"/>
        </w:rPr>
        <w:t>«м</w:t>
      </w:r>
      <w:r w:rsidR="00D10F52" w:rsidRPr="00FF50CE">
        <w:rPr>
          <w:b/>
          <w:sz w:val="32"/>
          <w:szCs w:val="32"/>
          <w:lang w:val="uk-UA"/>
        </w:rPr>
        <w:t>ова ворожнечі</w:t>
      </w:r>
      <w:r w:rsidR="00FF50CE" w:rsidRPr="00FF50CE">
        <w:rPr>
          <w:b/>
          <w:sz w:val="32"/>
          <w:szCs w:val="32"/>
          <w:lang w:val="uk-UA"/>
        </w:rPr>
        <w:t>»</w:t>
      </w:r>
      <w:r w:rsidR="00D10F52" w:rsidRPr="00FF50CE">
        <w:rPr>
          <w:sz w:val="32"/>
          <w:szCs w:val="32"/>
          <w:lang w:val="uk-UA"/>
        </w:rPr>
        <w:t xml:space="preserve"> — це будь-яке дискримінаційне та/або </w:t>
      </w:r>
      <w:r w:rsidR="00FF50CE" w:rsidRPr="00FF50CE">
        <w:rPr>
          <w:sz w:val="32"/>
          <w:szCs w:val="32"/>
          <w:lang w:val="uk-UA"/>
        </w:rPr>
        <w:t xml:space="preserve"> поведінку, аналіз соцмереж</w:t>
      </w:r>
      <w:r w:rsidR="00D10F52" w:rsidRPr="00FF50CE">
        <w:rPr>
          <w:sz w:val="32"/>
          <w:szCs w:val="32"/>
          <w:lang w:val="uk-UA"/>
        </w:rPr>
        <w:t xml:space="preserve">некоректне висловлювання щодо окремих груп чи спільнот або щодо окремих людей як представників цих спільнот (може бути за різними ознаками: національною, релігійною, соціальною, статтю тощо). </w:t>
      </w:r>
    </w:p>
    <w:p w:rsidR="00FF50CE" w:rsidRDefault="00D10F52" w:rsidP="00FF50CE">
      <w:pPr>
        <w:spacing w:after="0"/>
        <w:jc w:val="both"/>
        <w:rPr>
          <w:sz w:val="32"/>
          <w:szCs w:val="32"/>
          <w:lang w:val="uk-UA"/>
        </w:rPr>
      </w:pPr>
      <w:r w:rsidRPr="00FF50CE">
        <w:rPr>
          <w:sz w:val="32"/>
          <w:szCs w:val="32"/>
          <w:lang w:val="uk-UA"/>
        </w:rPr>
        <w:t xml:space="preserve">До мови ворожнечі відносимо: </w:t>
      </w:r>
    </w:p>
    <w:p w:rsidR="00FF50CE" w:rsidRPr="00FF50CE" w:rsidRDefault="00D10F52" w:rsidP="00FF50CE">
      <w:pPr>
        <w:pStyle w:val="a6"/>
        <w:numPr>
          <w:ilvl w:val="0"/>
          <w:numId w:val="8"/>
        </w:numPr>
        <w:spacing w:after="0"/>
        <w:jc w:val="both"/>
        <w:rPr>
          <w:sz w:val="32"/>
          <w:szCs w:val="32"/>
        </w:rPr>
      </w:pPr>
      <w:r w:rsidRPr="00FF50CE">
        <w:rPr>
          <w:sz w:val="32"/>
          <w:szCs w:val="32"/>
          <w:lang w:val="uk-UA"/>
        </w:rPr>
        <w:t xml:space="preserve">створення негативного іміджу певної групи суспільства; </w:t>
      </w:r>
      <w:r w:rsidRPr="00FF50CE">
        <w:rPr>
          <w:sz w:val="32"/>
          <w:szCs w:val="32"/>
        </w:rPr>
        <w:t>z</w:t>
      </w:r>
      <w:r w:rsidRPr="00FF50CE">
        <w:rPr>
          <w:sz w:val="32"/>
          <w:szCs w:val="32"/>
          <w:lang w:val="uk-UA"/>
        </w:rPr>
        <w:t xml:space="preserve"> згадування групи чи окремих її представників у принизливому чи образливому контексті; </w:t>
      </w:r>
    </w:p>
    <w:p w:rsidR="00FF50CE" w:rsidRDefault="00D10F52" w:rsidP="00FF50CE">
      <w:pPr>
        <w:pStyle w:val="a6"/>
        <w:numPr>
          <w:ilvl w:val="0"/>
          <w:numId w:val="8"/>
        </w:numPr>
        <w:spacing w:after="0"/>
        <w:jc w:val="both"/>
        <w:rPr>
          <w:sz w:val="32"/>
          <w:szCs w:val="32"/>
        </w:rPr>
      </w:pPr>
      <w:r w:rsidRPr="00FF50CE">
        <w:rPr>
          <w:sz w:val="32"/>
          <w:szCs w:val="32"/>
          <w:lang w:val="uk-UA"/>
        </w:rPr>
        <w:t xml:space="preserve"> протиставлення однієї групи іншій; </w:t>
      </w:r>
    </w:p>
    <w:p w:rsidR="00FF50CE" w:rsidRPr="00FF50CE" w:rsidRDefault="00D10F52" w:rsidP="00FF50CE">
      <w:pPr>
        <w:pStyle w:val="a6"/>
        <w:numPr>
          <w:ilvl w:val="0"/>
          <w:numId w:val="8"/>
        </w:numPr>
        <w:spacing w:after="0"/>
        <w:jc w:val="both"/>
        <w:rPr>
          <w:sz w:val="32"/>
          <w:szCs w:val="32"/>
        </w:rPr>
      </w:pPr>
      <w:r w:rsidRPr="00FF50CE">
        <w:rPr>
          <w:sz w:val="32"/>
          <w:szCs w:val="32"/>
          <w:lang w:val="uk-UA"/>
        </w:rPr>
        <w:t xml:space="preserve"> твердження про кримінальність певної групи; </w:t>
      </w:r>
    </w:p>
    <w:p w:rsidR="00FF50CE" w:rsidRPr="00FF50CE" w:rsidRDefault="00D10F52" w:rsidP="00FF50CE">
      <w:pPr>
        <w:pStyle w:val="a6"/>
        <w:numPr>
          <w:ilvl w:val="0"/>
          <w:numId w:val="8"/>
        </w:numPr>
        <w:spacing w:after="0"/>
        <w:jc w:val="both"/>
        <w:rPr>
          <w:sz w:val="32"/>
          <w:szCs w:val="32"/>
        </w:rPr>
      </w:pPr>
      <w:r w:rsidRPr="00FF50CE">
        <w:rPr>
          <w:sz w:val="32"/>
          <w:szCs w:val="32"/>
          <w:lang w:val="uk-UA"/>
        </w:rPr>
        <w:t xml:space="preserve">виправдування випадків насилля та дискримінації; </w:t>
      </w:r>
    </w:p>
    <w:p w:rsidR="00FF50CE" w:rsidRPr="00FF50CE" w:rsidRDefault="00D10F52" w:rsidP="00FF50CE">
      <w:pPr>
        <w:pStyle w:val="a6"/>
        <w:numPr>
          <w:ilvl w:val="0"/>
          <w:numId w:val="8"/>
        </w:numPr>
        <w:spacing w:after="0"/>
        <w:jc w:val="both"/>
        <w:rPr>
          <w:sz w:val="32"/>
          <w:szCs w:val="32"/>
        </w:rPr>
      </w:pPr>
      <w:r w:rsidRPr="00FF50CE">
        <w:rPr>
          <w:sz w:val="32"/>
          <w:szCs w:val="32"/>
          <w:lang w:val="uk-UA"/>
        </w:rPr>
        <w:t xml:space="preserve">прямі заклики до насилля; </w:t>
      </w:r>
    </w:p>
    <w:p w:rsidR="00FF50CE" w:rsidRDefault="00D10F52" w:rsidP="00FF50CE">
      <w:pPr>
        <w:pStyle w:val="a6"/>
        <w:numPr>
          <w:ilvl w:val="0"/>
          <w:numId w:val="8"/>
        </w:numPr>
        <w:spacing w:after="0"/>
        <w:jc w:val="both"/>
        <w:rPr>
          <w:sz w:val="32"/>
          <w:szCs w:val="32"/>
        </w:rPr>
      </w:pPr>
      <w:r w:rsidRPr="00FF50CE">
        <w:rPr>
          <w:sz w:val="32"/>
          <w:szCs w:val="32"/>
          <w:lang w:val="uk-UA"/>
        </w:rPr>
        <w:t xml:space="preserve">завуальовані заклики до насилля; </w:t>
      </w:r>
    </w:p>
    <w:p w:rsidR="00FF50CE" w:rsidRPr="00FF50CE" w:rsidRDefault="00D10F52" w:rsidP="00FF50CE">
      <w:pPr>
        <w:pStyle w:val="a6"/>
        <w:numPr>
          <w:ilvl w:val="0"/>
          <w:numId w:val="8"/>
        </w:numPr>
        <w:spacing w:after="0"/>
        <w:jc w:val="both"/>
        <w:rPr>
          <w:sz w:val="32"/>
          <w:szCs w:val="32"/>
        </w:rPr>
      </w:pPr>
      <w:r w:rsidRPr="00FF50CE">
        <w:rPr>
          <w:sz w:val="32"/>
          <w:szCs w:val="32"/>
          <w:lang w:val="uk-UA"/>
        </w:rPr>
        <w:t xml:space="preserve">заклики до дискримінації. </w:t>
      </w:r>
    </w:p>
    <w:p w:rsidR="00FF50CE" w:rsidRDefault="00D10F52" w:rsidP="00FF50CE">
      <w:pPr>
        <w:spacing w:after="0"/>
        <w:ind w:left="435"/>
        <w:jc w:val="both"/>
        <w:rPr>
          <w:sz w:val="32"/>
          <w:szCs w:val="32"/>
        </w:rPr>
      </w:pPr>
      <w:r w:rsidRPr="00FF50CE">
        <w:rPr>
          <w:b/>
          <w:sz w:val="32"/>
          <w:szCs w:val="32"/>
        </w:rPr>
        <w:t>Дегуманізаці</w:t>
      </w:r>
      <w:r w:rsidR="00FF50CE" w:rsidRPr="00FF50CE">
        <w:rPr>
          <w:b/>
          <w:sz w:val="32"/>
          <w:szCs w:val="32"/>
          <w:lang w:val="uk-UA"/>
        </w:rPr>
        <w:t>я</w:t>
      </w:r>
      <w:r w:rsidRPr="00FF50CE">
        <w:rPr>
          <w:sz w:val="32"/>
          <w:szCs w:val="32"/>
        </w:rPr>
        <w:t xml:space="preserve"> — заперечення, часткове чи повне, людської подоби особи чи групи осіб. Дегуманізувати можна різними способами: 1) зобразити людину у вигляді якоїсь тварини чи предмета; 2) приписати людині риси, несумісні з людською подобою (вбивство дітей, хижість, канібалізм); 3) ототожнити людину зі злом, хаосом, смертю. Дегуманізація є неприпустимою, оскільки вона фактично знімає табу на насилля</w:t>
      </w:r>
    </w:p>
    <w:p w:rsidR="00DE5D10" w:rsidRPr="00FF50CE" w:rsidRDefault="00FF50CE" w:rsidP="00FF50CE">
      <w:pPr>
        <w:spacing w:after="0"/>
        <w:ind w:left="435"/>
        <w:jc w:val="both"/>
        <w:rPr>
          <w:b/>
          <w:sz w:val="32"/>
          <w:szCs w:val="32"/>
          <w:lang w:val="uk-UA"/>
        </w:rPr>
      </w:pPr>
      <w:r w:rsidRPr="00FF50CE">
        <w:rPr>
          <w:b/>
          <w:sz w:val="32"/>
          <w:szCs w:val="32"/>
          <w:lang w:val="uk-UA"/>
        </w:rPr>
        <w:t>Слайди з1, 32, 33.</w:t>
      </w:r>
      <w:r w:rsidR="005A6F69">
        <w:rPr>
          <w:b/>
          <w:sz w:val="32"/>
          <w:szCs w:val="32"/>
          <w:lang w:val="uk-UA"/>
        </w:rPr>
        <w:t xml:space="preserve">Як працюють боти, як їх розпізнавати, </w:t>
      </w:r>
    </w:p>
    <w:p w:rsidR="00204FE3" w:rsidRDefault="00C2008C" w:rsidP="006C0B77">
      <w:pPr>
        <w:spacing w:after="0"/>
        <w:ind w:firstLine="709"/>
        <w:jc w:val="both"/>
      </w:pPr>
      <w:r>
        <w:t>Маніпуляції з фактами «Свої хлопці» («звичайні люди»). Оратори переконують, що вони та їхні ідеї — «прості», «народні». Часто використовують кандидати на посади, блогери, лідери думок.</w:t>
      </w:r>
    </w:p>
    <w:p w:rsidR="00C2008C" w:rsidRDefault="00C2008C" w:rsidP="006C0B77">
      <w:pPr>
        <w:spacing w:after="0"/>
        <w:ind w:firstLine="709"/>
        <w:jc w:val="both"/>
      </w:pPr>
      <w:r>
        <w:t xml:space="preserve"> «Брати і сестри». Використовують слова, які зображують кровне споріднення (мати, діти, браття, родина), що ділить світ на «своїх» і «чужих». «Разом з усіма». Закликають: «Всі інші це роблять, так само повинні робити і ви». Обігравання страху. Ситуацію змальовують як катастрофічну і таку, що вимагає негайного вибору між небагатьма (найчастіше — двома) варіантами. Страх заважає мислити раціонально і спонукає погодитися на найпростіші і найшвидші рішення, щоб уникнути небезпеки. Підміна фактів і думок. Думку подають як факт або факт видають за думку. Обман. Неправдиві факти, </w:t>
      </w:r>
      <w:r w:rsidR="005A6F69">
        <w:rPr>
          <w:lang w:val="uk-UA"/>
        </w:rPr>
        <w:t xml:space="preserve">Телквізор як засіб передачі </w:t>
      </w:r>
      <w:proofErr w:type="gramStart"/>
      <w:r w:rsidR="005A6F69">
        <w:rPr>
          <w:lang w:val="uk-UA"/>
        </w:rPr>
        <w:t>інформації.</w:t>
      </w:r>
      <w:r>
        <w:t>твердження</w:t>
      </w:r>
      <w:proofErr w:type="gramEnd"/>
      <w:r>
        <w:t xml:space="preserve">, фальшиві зображення видають за правдиві. Підтасування карт. Правдиву інформацію подають вибірково. Наводять найкращі факти для підкріплення своєї заяви і найгірші — для протилежного погляду. Замовчують важливі, але не вигідні для себе факти. Перебільшення. З несуттєвої частини чи факту судять про ціле або роблять великі прогнози. Приклад: змальовують погляди одного журналіста </w:t>
      </w:r>
      <w:r>
        <w:lastRenderedPageBreak/>
        <w:t>чи експерта як офіційну позицію уряду. Хибна логіка. З правильних припущень роблять маніпулятивний висново</w:t>
      </w:r>
    </w:p>
    <w:p w:rsidR="00644163" w:rsidRDefault="00644163" w:rsidP="006C0B77">
      <w:pPr>
        <w:spacing w:after="0"/>
        <w:ind w:firstLine="709"/>
        <w:jc w:val="both"/>
      </w:pPr>
    </w:p>
    <w:p w:rsidR="00C276B0" w:rsidRPr="00C276B0" w:rsidRDefault="00C276B0" w:rsidP="006C0B77">
      <w:pPr>
        <w:spacing w:after="0"/>
        <w:ind w:firstLine="709"/>
        <w:jc w:val="both"/>
        <w:rPr>
          <w:b/>
          <w:lang w:val="uk-UA"/>
        </w:rPr>
      </w:pPr>
      <w:r w:rsidRPr="00C276B0">
        <w:rPr>
          <w:b/>
          <w:lang w:val="uk-UA"/>
        </w:rPr>
        <w:t>Слайд 28 – майданчики ботів</w:t>
      </w:r>
    </w:p>
    <w:p w:rsidR="00C276B0" w:rsidRDefault="00C276B0" w:rsidP="00A02216">
      <w:pPr>
        <w:spacing w:after="0"/>
        <w:jc w:val="both"/>
      </w:pPr>
    </w:p>
    <w:p w:rsidR="00C276B0" w:rsidRDefault="00C276B0" w:rsidP="006C0B77">
      <w:pPr>
        <w:spacing w:after="0"/>
        <w:ind w:firstLine="709"/>
        <w:jc w:val="both"/>
      </w:pPr>
    </w:p>
    <w:p w:rsidR="00223478" w:rsidRDefault="00644163" w:rsidP="006C0B77">
      <w:pPr>
        <w:spacing w:after="0"/>
        <w:ind w:firstLine="709"/>
        <w:jc w:val="both"/>
      </w:pPr>
      <w:r>
        <w:t xml:space="preserve">Отже, сьогодні Україна активно бореться з агресією Російської Федерації у вигляді гібридної війни. Не лише військові активи потрапляють «під атаку», а й інформаційний простір та соціальні взаємодії у ньому. Сьогодні більшості з нас уже зрозуміло, що інформаційна кампанія країни-агресора, що проводиться на оперативному рівні, здатна суттєво вплинути та створити значні перешкоди у прийнятті важливих для нашої країни рішень, а таке може дати противнику можливість досягати своїх зловмисних та безчесних цілей. </w:t>
      </w:r>
    </w:p>
    <w:p w:rsidR="00644163" w:rsidRDefault="00644163" w:rsidP="006C0B77">
      <w:pPr>
        <w:spacing w:after="0"/>
        <w:ind w:firstLine="709"/>
        <w:jc w:val="both"/>
      </w:pPr>
      <w:r>
        <w:t xml:space="preserve">Наш ворог веде активну шпигунську діяльність, намагається перехоплювати важливі дані та несанкціоновано входити в наші інформаційні ресурси з подальшою їхньою фальсифікацією. Не менш активно країна-агресор представляє в українських інформаційних каналах дезінформацію, веде активну пропаганду, щоб вплинути на думку українських громадян про роботу державних органів, підірвати авторитет останніх та дискредитувати чинну владу. Всі ці та подібні дії здатні завдати величезних збитків життєво важливим інтересам України в економічній, політичній, оборонній та інших сферах, як і підірвати авторитет нашої держави на міжнародному рівні. Росія має сьогодні передові можливості розвідки для ведення інформаційної та кібервійни та використала їх у </w:t>
      </w:r>
      <w:r w:rsidR="00A02216">
        <w:rPr>
          <w:lang w:val="uk-UA"/>
        </w:rPr>
        <w:t>Криму,</w:t>
      </w:r>
      <w:r>
        <w:t xml:space="preserve"> на Донбасі, </w:t>
      </w:r>
      <w:r w:rsidR="00A02216">
        <w:rPr>
          <w:lang w:val="uk-UA"/>
        </w:rPr>
        <w:t>продовжує</w:t>
      </w:r>
      <w:r>
        <w:t xml:space="preserve"> застосову</w:t>
      </w:r>
      <w:r w:rsidR="00A02216">
        <w:rPr>
          <w:lang w:val="uk-UA"/>
        </w:rPr>
        <w:t xml:space="preserve">вати </w:t>
      </w:r>
      <w:r>
        <w:t>їх у своєму нинішньому вторгненні до нашої держави.</w:t>
      </w:r>
    </w:p>
    <w:p w:rsidR="00351F33" w:rsidRPr="00A02216" w:rsidRDefault="00A02216" w:rsidP="006C0B77">
      <w:pPr>
        <w:spacing w:after="0"/>
        <w:ind w:firstLine="709"/>
        <w:jc w:val="both"/>
        <w:rPr>
          <w:lang w:val="uk-UA"/>
        </w:rPr>
      </w:pPr>
      <w:r>
        <w:rPr>
          <w:rFonts w:ascii="stk" w:eastAsia="Times New Roman" w:hAnsi="stk" w:cs="Times New Roman"/>
          <w:b/>
          <w:bCs/>
          <w:color w:val="000000"/>
          <w:sz w:val="24"/>
          <w:szCs w:val="24"/>
          <w:lang w:val="uk-UA" w:eastAsia="ru-RU"/>
        </w:rPr>
        <w:t>Протистояти  наступам інформаційної війни треба вчити.</w:t>
      </w:r>
    </w:p>
    <w:sectPr w:rsidR="00351F33" w:rsidRPr="00A0221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tk">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FD8"/>
    <w:multiLevelType w:val="hybridMultilevel"/>
    <w:tmpl w:val="4DB0C1E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0BD05D8E"/>
    <w:multiLevelType w:val="multilevel"/>
    <w:tmpl w:val="BA20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4173C"/>
    <w:multiLevelType w:val="hybridMultilevel"/>
    <w:tmpl w:val="CF9ADCC6"/>
    <w:lvl w:ilvl="0" w:tplc="938AA62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9D4A4B"/>
    <w:multiLevelType w:val="multilevel"/>
    <w:tmpl w:val="ED9A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720F6"/>
    <w:multiLevelType w:val="multilevel"/>
    <w:tmpl w:val="7E8E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91102B"/>
    <w:multiLevelType w:val="hybridMultilevel"/>
    <w:tmpl w:val="F15E4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C1F5B26"/>
    <w:multiLevelType w:val="multilevel"/>
    <w:tmpl w:val="F98E6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3F270C"/>
    <w:multiLevelType w:val="hybridMultilevel"/>
    <w:tmpl w:val="F3CC9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44"/>
    <w:rsid w:val="0000713A"/>
    <w:rsid w:val="00046CF3"/>
    <w:rsid w:val="000E788B"/>
    <w:rsid w:val="00106B92"/>
    <w:rsid w:val="00134FB4"/>
    <w:rsid w:val="001539B7"/>
    <w:rsid w:val="0016582A"/>
    <w:rsid w:val="001B0136"/>
    <w:rsid w:val="001D3C5A"/>
    <w:rsid w:val="001F2C22"/>
    <w:rsid w:val="00204FE3"/>
    <w:rsid w:val="00223478"/>
    <w:rsid w:val="00225C97"/>
    <w:rsid w:val="00232C95"/>
    <w:rsid w:val="002761B5"/>
    <w:rsid w:val="002B76E1"/>
    <w:rsid w:val="00351F33"/>
    <w:rsid w:val="003944CD"/>
    <w:rsid w:val="0039457C"/>
    <w:rsid w:val="003C2C88"/>
    <w:rsid w:val="003F36B9"/>
    <w:rsid w:val="00403179"/>
    <w:rsid w:val="00437B21"/>
    <w:rsid w:val="004A0D44"/>
    <w:rsid w:val="004D365B"/>
    <w:rsid w:val="004F5784"/>
    <w:rsid w:val="0050620D"/>
    <w:rsid w:val="00534B27"/>
    <w:rsid w:val="00542559"/>
    <w:rsid w:val="0054649A"/>
    <w:rsid w:val="005A6F69"/>
    <w:rsid w:val="005C5FEB"/>
    <w:rsid w:val="00600341"/>
    <w:rsid w:val="00625BDE"/>
    <w:rsid w:val="00643BB2"/>
    <w:rsid w:val="00644163"/>
    <w:rsid w:val="006B4781"/>
    <w:rsid w:val="006C0B77"/>
    <w:rsid w:val="0074181F"/>
    <w:rsid w:val="00766F83"/>
    <w:rsid w:val="007C30A1"/>
    <w:rsid w:val="008005AA"/>
    <w:rsid w:val="008242FF"/>
    <w:rsid w:val="00870751"/>
    <w:rsid w:val="00893523"/>
    <w:rsid w:val="008E3DFD"/>
    <w:rsid w:val="00922C48"/>
    <w:rsid w:val="00927F8C"/>
    <w:rsid w:val="009501B6"/>
    <w:rsid w:val="009947D3"/>
    <w:rsid w:val="00A02216"/>
    <w:rsid w:val="00A12544"/>
    <w:rsid w:val="00B5216B"/>
    <w:rsid w:val="00B83644"/>
    <w:rsid w:val="00B915B7"/>
    <w:rsid w:val="00BB6911"/>
    <w:rsid w:val="00BF23C7"/>
    <w:rsid w:val="00BF7264"/>
    <w:rsid w:val="00C00E1A"/>
    <w:rsid w:val="00C2008C"/>
    <w:rsid w:val="00C276B0"/>
    <w:rsid w:val="00C77DD4"/>
    <w:rsid w:val="00CF3F12"/>
    <w:rsid w:val="00D10F52"/>
    <w:rsid w:val="00D74BE2"/>
    <w:rsid w:val="00D768DB"/>
    <w:rsid w:val="00DE37D4"/>
    <w:rsid w:val="00DE5D10"/>
    <w:rsid w:val="00E26183"/>
    <w:rsid w:val="00E36647"/>
    <w:rsid w:val="00E47022"/>
    <w:rsid w:val="00E57811"/>
    <w:rsid w:val="00E665D1"/>
    <w:rsid w:val="00EA098C"/>
    <w:rsid w:val="00EA59DF"/>
    <w:rsid w:val="00EB1FC6"/>
    <w:rsid w:val="00EE4070"/>
    <w:rsid w:val="00EF2843"/>
    <w:rsid w:val="00F12C76"/>
    <w:rsid w:val="00F14CDF"/>
    <w:rsid w:val="00FB03AC"/>
    <w:rsid w:val="00FC0057"/>
    <w:rsid w:val="00FC6EA4"/>
    <w:rsid w:val="00FF5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BEB1"/>
  <w15:chartTrackingRefBased/>
  <w15:docId w15:val="{D9A11FF1-9971-41CA-A1AB-B29AEDA2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6647"/>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E36647"/>
    <w:rPr>
      <w:b/>
      <w:bCs/>
    </w:rPr>
  </w:style>
  <w:style w:type="character" w:styleId="a5">
    <w:name w:val="Hyperlink"/>
    <w:basedOn w:val="a0"/>
    <w:uiPriority w:val="99"/>
    <w:semiHidden/>
    <w:unhideWhenUsed/>
    <w:rsid w:val="0039457C"/>
    <w:rPr>
      <w:color w:val="0000FF"/>
      <w:u w:val="single"/>
    </w:rPr>
  </w:style>
  <w:style w:type="paragraph" w:styleId="a6">
    <w:name w:val="List Paragraph"/>
    <w:basedOn w:val="a"/>
    <w:uiPriority w:val="34"/>
    <w:qFormat/>
    <w:rsid w:val="00E57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05249">
      <w:bodyDiv w:val="1"/>
      <w:marLeft w:val="0"/>
      <w:marRight w:val="0"/>
      <w:marTop w:val="0"/>
      <w:marBottom w:val="0"/>
      <w:divBdr>
        <w:top w:val="none" w:sz="0" w:space="0" w:color="auto"/>
        <w:left w:val="none" w:sz="0" w:space="0" w:color="auto"/>
        <w:bottom w:val="none" w:sz="0" w:space="0" w:color="auto"/>
        <w:right w:val="none" w:sz="0" w:space="0" w:color="auto"/>
      </w:divBdr>
    </w:div>
    <w:div w:id="125437899">
      <w:bodyDiv w:val="1"/>
      <w:marLeft w:val="0"/>
      <w:marRight w:val="0"/>
      <w:marTop w:val="0"/>
      <w:marBottom w:val="0"/>
      <w:divBdr>
        <w:top w:val="none" w:sz="0" w:space="0" w:color="auto"/>
        <w:left w:val="none" w:sz="0" w:space="0" w:color="auto"/>
        <w:bottom w:val="none" w:sz="0" w:space="0" w:color="auto"/>
        <w:right w:val="none" w:sz="0" w:space="0" w:color="auto"/>
      </w:divBdr>
      <w:divsChild>
        <w:div w:id="1528375787">
          <w:marLeft w:val="0"/>
          <w:marRight w:val="0"/>
          <w:marTop w:val="0"/>
          <w:marBottom w:val="0"/>
          <w:divBdr>
            <w:top w:val="none" w:sz="0" w:space="0" w:color="auto"/>
            <w:left w:val="none" w:sz="0" w:space="0" w:color="auto"/>
            <w:bottom w:val="single" w:sz="6" w:space="4" w:color="EEEEEE"/>
            <w:right w:val="none" w:sz="0" w:space="0" w:color="auto"/>
          </w:divBdr>
          <w:divsChild>
            <w:div w:id="373505191">
              <w:marLeft w:val="-150"/>
              <w:marRight w:val="-150"/>
              <w:marTop w:val="0"/>
              <w:marBottom w:val="0"/>
              <w:divBdr>
                <w:top w:val="none" w:sz="0" w:space="0" w:color="auto"/>
                <w:left w:val="none" w:sz="0" w:space="0" w:color="auto"/>
                <w:bottom w:val="none" w:sz="0" w:space="0" w:color="auto"/>
                <w:right w:val="none" w:sz="0" w:space="0" w:color="auto"/>
              </w:divBdr>
              <w:divsChild>
                <w:div w:id="4859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8307">
          <w:marLeft w:val="0"/>
          <w:marRight w:val="0"/>
          <w:marTop w:val="0"/>
          <w:marBottom w:val="0"/>
          <w:divBdr>
            <w:top w:val="none" w:sz="0" w:space="0" w:color="auto"/>
            <w:left w:val="none" w:sz="0" w:space="0" w:color="auto"/>
            <w:bottom w:val="single" w:sz="6" w:space="4" w:color="EEEEEE"/>
            <w:right w:val="none" w:sz="0" w:space="0" w:color="auto"/>
          </w:divBdr>
          <w:divsChild>
            <w:div w:id="1845700871">
              <w:marLeft w:val="-150"/>
              <w:marRight w:val="-150"/>
              <w:marTop w:val="0"/>
              <w:marBottom w:val="0"/>
              <w:divBdr>
                <w:top w:val="none" w:sz="0" w:space="0" w:color="auto"/>
                <w:left w:val="none" w:sz="0" w:space="0" w:color="auto"/>
                <w:bottom w:val="none" w:sz="0" w:space="0" w:color="auto"/>
                <w:right w:val="none" w:sz="0" w:space="0" w:color="auto"/>
              </w:divBdr>
              <w:divsChild>
                <w:div w:id="539055229">
                  <w:marLeft w:val="0"/>
                  <w:marRight w:val="0"/>
                  <w:marTop w:val="0"/>
                  <w:marBottom w:val="0"/>
                  <w:divBdr>
                    <w:top w:val="none" w:sz="0" w:space="0" w:color="auto"/>
                    <w:left w:val="none" w:sz="0" w:space="0" w:color="auto"/>
                    <w:bottom w:val="none" w:sz="0" w:space="0" w:color="auto"/>
                    <w:right w:val="none" w:sz="0" w:space="0" w:color="auto"/>
                  </w:divBdr>
                </w:div>
                <w:div w:id="1639064841">
                  <w:marLeft w:val="0"/>
                  <w:marRight w:val="0"/>
                  <w:marTop w:val="0"/>
                  <w:marBottom w:val="0"/>
                  <w:divBdr>
                    <w:top w:val="none" w:sz="0" w:space="0" w:color="auto"/>
                    <w:left w:val="none" w:sz="0" w:space="0" w:color="auto"/>
                    <w:bottom w:val="none" w:sz="0" w:space="0" w:color="auto"/>
                    <w:right w:val="none" w:sz="0" w:space="0" w:color="auto"/>
                  </w:divBdr>
                  <w:divsChild>
                    <w:div w:id="18864084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7440259">
          <w:marLeft w:val="0"/>
          <w:marRight w:val="0"/>
          <w:marTop w:val="0"/>
          <w:marBottom w:val="0"/>
          <w:divBdr>
            <w:top w:val="none" w:sz="0" w:space="0" w:color="auto"/>
            <w:left w:val="none" w:sz="0" w:space="0" w:color="auto"/>
            <w:bottom w:val="single" w:sz="6" w:space="4" w:color="EEEEEE"/>
            <w:right w:val="none" w:sz="0" w:space="0" w:color="auto"/>
          </w:divBdr>
          <w:divsChild>
            <w:div w:id="660432451">
              <w:marLeft w:val="-150"/>
              <w:marRight w:val="-150"/>
              <w:marTop w:val="0"/>
              <w:marBottom w:val="0"/>
              <w:divBdr>
                <w:top w:val="none" w:sz="0" w:space="0" w:color="auto"/>
                <w:left w:val="none" w:sz="0" w:space="0" w:color="auto"/>
                <w:bottom w:val="none" w:sz="0" w:space="0" w:color="auto"/>
                <w:right w:val="none" w:sz="0" w:space="0" w:color="auto"/>
              </w:divBdr>
              <w:divsChild>
                <w:div w:id="820468247">
                  <w:marLeft w:val="0"/>
                  <w:marRight w:val="0"/>
                  <w:marTop w:val="0"/>
                  <w:marBottom w:val="0"/>
                  <w:divBdr>
                    <w:top w:val="none" w:sz="0" w:space="0" w:color="auto"/>
                    <w:left w:val="none" w:sz="0" w:space="0" w:color="auto"/>
                    <w:bottom w:val="none" w:sz="0" w:space="0" w:color="auto"/>
                    <w:right w:val="none" w:sz="0" w:space="0" w:color="auto"/>
                  </w:divBdr>
                </w:div>
                <w:div w:id="1653368393">
                  <w:marLeft w:val="0"/>
                  <w:marRight w:val="0"/>
                  <w:marTop w:val="0"/>
                  <w:marBottom w:val="0"/>
                  <w:divBdr>
                    <w:top w:val="none" w:sz="0" w:space="0" w:color="auto"/>
                    <w:left w:val="none" w:sz="0" w:space="0" w:color="auto"/>
                    <w:bottom w:val="none" w:sz="0" w:space="0" w:color="auto"/>
                    <w:right w:val="none" w:sz="0" w:space="0" w:color="auto"/>
                  </w:divBdr>
                  <w:divsChild>
                    <w:div w:id="9236131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53860343">
          <w:marLeft w:val="0"/>
          <w:marRight w:val="0"/>
          <w:marTop w:val="0"/>
          <w:marBottom w:val="0"/>
          <w:divBdr>
            <w:top w:val="none" w:sz="0" w:space="0" w:color="auto"/>
            <w:left w:val="none" w:sz="0" w:space="0" w:color="auto"/>
            <w:bottom w:val="single" w:sz="6" w:space="4" w:color="EEEEEE"/>
            <w:right w:val="none" w:sz="0" w:space="0" w:color="auto"/>
          </w:divBdr>
          <w:divsChild>
            <w:div w:id="1471748470">
              <w:marLeft w:val="-150"/>
              <w:marRight w:val="-150"/>
              <w:marTop w:val="0"/>
              <w:marBottom w:val="0"/>
              <w:divBdr>
                <w:top w:val="none" w:sz="0" w:space="0" w:color="auto"/>
                <w:left w:val="none" w:sz="0" w:space="0" w:color="auto"/>
                <w:bottom w:val="none" w:sz="0" w:space="0" w:color="auto"/>
                <w:right w:val="none" w:sz="0" w:space="0" w:color="auto"/>
              </w:divBdr>
              <w:divsChild>
                <w:div w:id="1050805081">
                  <w:marLeft w:val="0"/>
                  <w:marRight w:val="0"/>
                  <w:marTop w:val="0"/>
                  <w:marBottom w:val="0"/>
                  <w:divBdr>
                    <w:top w:val="none" w:sz="0" w:space="0" w:color="auto"/>
                    <w:left w:val="none" w:sz="0" w:space="0" w:color="auto"/>
                    <w:bottom w:val="none" w:sz="0" w:space="0" w:color="auto"/>
                    <w:right w:val="none" w:sz="0" w:space="0" w:color="auto"/>
                  </w:divBdr>
                </w:div>
                <w:div w:id="211159877">
                  <w:marLeft w:val="0"/>
                  <w:marRight w:val="0"/>
                  <w:marTop w:val="0"/>
                  <w:marBottom w:val="0"/>
                  <w:divBdr>
                    <w:top w:val="none" w:sz="0" w:space="0" w:color="auto"/>
                    <w:left w:val="none" w:sz="0" w:space="0" w:color="auto"/>
                    <w:bottom w:val="none" w:sz="0" w:space="0" w:color="auto"/>
                    <w:right w:val="none" w:sz="0" w:space="0" w:color="auto"/>
                  </w:divBdr>
                  <w:divsChild>
                    <w:div w:id="1191067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61343197">
      <w:bodyDiv w:val="1"/>
      <w:marLeft w:val="0"/>
      <w:marRight w:val="0"/>
      <w:marTop w:val="0"/>
      <w:marBottom w:val="0"/>
      <w:divBdr>
        <w:top w:val="none" w:sz="0" w:space="0" w:color="auto"/>
        <w:left w:val="none" w:sz="0" w:space="0" w:color="auto"/>
        <w:bottom w:val="none" w:sz="0" w:space="0" w:color="auto"/>
        <w:right w:val="none" w:sz="0" w:space="0" w:color="auto"/>
      </w:divBdr>
    </w:div>
    <w:div w:id="1143279738">
      <w:bodyDiv w:val="1"/>
      <w:marLeft w:val="0"/>
      <w:marRight w:val="0"/>
      <w:marTop w:val="0"/>
      <w:marBottom w:val="0"/>
      <w:divBdr>
        <w:top w:val="none" w:sz="0" w:space="0" w:color="auto"/>
        <w:left w:val="none" w:sz="0" w:space="0" w:color="auto"/>
        <w:bottom w:val="none" w:sz="0" w:space="0" w:color="auto"/>
        <w:right w:val="none" w:sz="0" w:space="0" w:color="auto"/>
      </w:divBdr>
      <w:divsChild>
        <w:div w:id="1284921195">
          <w:marLeft w:val="0"/>
          <w:marRight w:val="0"/>
          <w:marTop w:val="0"/>
          <w:marBottom w:val="0"/>
          <w:divBdr>
            <w:top w:val="none" w:sz="0" w:space="0" w:color="auto"/>
            <w:left w:val="none" w:sz="0" w:space="0" w:color="auto"/>
            <w:bottom w:val="single" w:sz="6" w:space="4" w:color="EEEEEE"/>
            <w:right w:val="none" w:sz="0" w:space="0" w:color="auto"/>
          </w:divBdr>
          <w:divsChild>
            <w:div w:id="1467967140">
              <w:marLeft w:val="-150"/>
              <w:marRight w:val="-150"/>
              <w:marTop w:val="0"/>
              <w:marBottom w:val="0"/>
              <w:divBdr>
                <w:top w:val="none" w:sz="0" w:space="0" w:color="auto"/>
                <w:left w:val="none" w:sz="0" w:space="0" w:color="auto"/>
                <w:bottom w:val="none" w:sz="0" w:space="0" w:color="auto"/>
                <w:right w:val="none" w:sz="0" w:space="0" w:color="auto"/>
              </w:divBdr>
              <w:divsChild>
                <w:div w:id="5707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84548">
          <w:marLeft w:val="0"/>
          <w:marRight w:val="0"/>
          <w:marTop w:val="0"/>
          <w:marBottom w:val="0"/>
          <w:divBdr>
            <w:top w:val="none" w:sz="0" w:space="0" w:color="auto"/>
            <w:left w:val="none" w:sz="0" w:space="0" w:color="auto"/>
            <w:bottom w:val="single" w:sz="6" w:space="4" w:color="EEEEEE"/>
            <w:right w:val="none" w:sz="0" w:space="0" w:color="auto"/>
          </w:divBdr>
          <w:divsChild>
            <w:div w:id="281963473">
              <w:marLeft w:val="-150"/>
              <w:marRight w:val="-150"/>
              <w:marTop w:val="0"/>
              <w:marBottom w:val="0"/>
              <w:divBdr>
                <w:top w:val="none" w:sz="0" w:space="0" w:color="auto"/>
                <w:left w:val="none" w:sz="0" w:space="0" w:color="auto"/>
                <w:bottom w:val="none" w:sz="0" w:space="0" w:color="auto"/>
                <w:right w:val="none" w:sz="0" w:space="0" w:color="auto"/>
              </w:divBdr>
              <w:divsChild>
                <w:div w:id="1276327705">
                  <w:marLeft w:val="0"/>
                  <w:marRight w:val="0"/>
                  <w:marTop w:val="0"/>
                  <w:marBottom w:val="0"/>
                  <w:divBdr>
                    <w:top w:val="none" w:sz="0" w:space="0" w:color="auto"/>
                    <w:left w:val="none" w:sz="0" w:space="0" w:color="auto"/>
                    <w:bottom w:val="none" w:sz="0" w:space="0" w:color="auto"/>
                    <w:right w:val="none" w:sz="0" w:space="0" w:color="auto"/>
                  </w:divBdr>
                </w:div>
                <w:div w:id="1390767098">
                  <w:marLeft w:val="0"/>
                  <w:marRight w:val="0"/>
                  <w:marTop w:val="0"/>
                  <w:marBottom w:val="0"/>
                  <w:divBdr>
                    <w:top w:val="none" w:sz="0" w:space="0" w:color="auto"/>
                    <w:left w:val="none" w:sz="0" w:space="0" w:color="auto"/>
                    <w:bottom w:val="none" w:sz="0" w:space="0" w:color="auto"/>
                    <w:right w:val="none" w:sz="0" w:space="0" w:color="auto"/>
                  </w:divBdr>
                  <w:divsChild>
                    <w:div w:id="1621641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9683648">
          <w:marLeft w:val="0"/>
          <w:marRight w:val="0"/>
          <w:marTop w:val="0"/>
          <w:marBottom w:val="0"/>
          <w:divBdr>
            <w:top w:val="none" w:sz="0" w:space="0" w:color="auto"/>
            <w:left w:val="none" w:sz="0" w:space="0" w:color="auto"/>
            <w:bottom w:val="single" w:sz="6" w:space="4" w:color="EEEEEE"/>
            <w:right w:val="none" w:sz="0" w:space="0" w:color="auto"/>
          </w:divBdr>
          <w:divsChild>
            <w:div w:id="2048412022">
              <w:marLeft w:val="-150"/>
              <w:marRight w:val="-150"/>
              <w:marTop w:val="0"/>
              <w:marBottom w:val="0"/>
              <w:divBdr>
                <w:top w:val="none" w:sz="0" w:space="0" w:color="auto"/>
                <w:left w:val="none" w:sz="0" w:space="0" w:color="auto"/>
                <w:bottom w:val="none" w:sz="0" w:space="0" w:color="auto"/>
                <w:right w:val="none" w:sz="0" w:space="0" w:color="auto"/>
              </w:divBdr>
              <w:divsChild>
                <w:div w:id="1773892433">
                  <w:marLeft w:val="0"/>
                  <w:marRight w:val="0"/>
                  <w:marTop w:val="0"/>
                  <w:marBottom w:val="0"/>
                  <w:divBdr>
                    <w:top w:val="none" w:sz="0" w:space="0" w:color="auto"/>
                    <w:left w:val="none" w:sz="0" w:space="0" w:color="auto"/>
                    <w:bottom w:val="none" w:sz="0" w:space="0" w:color="auto"/>
                    <w:right w:val="none" w:sz="0" w:space="0" w:color="auto"/>
                  </w:divBdr>
                </w:div>
                <w:div w:id="1024401183">
                  <w:marLeft w:val="0"/>
                  <w:marRight w:val="0"/>
                  <w:marTop w:val="0"/>
                  <w:marBottom w:val="0"/>
                  <w:divBdr>
                    <w:top w:val="none" w:sz="0" w:space="0" w:color="auto"/>
                    <w:left w:val="none" w:sz="0" w:space="0" w:color="auto"/>
                    <w:bottom w:val="none" w:sz="0" w:space="0" w:color="auto"/>
                    <w:right w:val="none" w:sz="0" w:space="0" w:color="auto"/>
                  </w:divBdr>
                  <w:divsChild>
                    <w:div w:id="1769635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3178123">
      <w:bodyDiv w:val="1"/>
      <w:marLeft w:val="0"/>
      <w:marRight w:val="0"/>
      <w:marTop w:val="0"/>
      <w:marBottom w:val="0"/>
      <w:divBdr>
        <w:top w:val="none" w:sz="0" w:space="0" w:color="auto"/>
        <w:left w:val="none" w:sz="0" w:space="0" w:color="auto"/>
        <w:bottom w:val="none" w:sz="0" w:space="0" w:color="auto"/>
        <w:right w:val="none" w:sz="0" w:space="0" w:color="auto"/>
      </w:divBdr>
    </w:div>
    <w:div w:id="1626278781">
      <w:bodyDiv w:val="1"/>
      <w:marLeft w:val="0"/>
      <w:marRight w:val="0"/>
      <w:marTop w:val="0"/>
      <w:marBottom w:val="0"/>
      <w:divBdr>
        <w:top w:val="none" w:sz="0" w:space="0" w:color="auto"/>
        <w:left w:val="none" w:sz="0" w:space="0" w:color="auto"/>
        <w:bottom w:val="none" w:sz="0" w:space="0" w:color="auto"/>
        <w:right w:val="none" w:sz="0" w:space="0" w:color="auto"/>
      </w:divBdr>
    </w:div>
    <w:div w:id="1626539287">
      <w:bodyDiv w:val="1"/>
      <w:marLeft w:val="0"/>
      <w:marRight w:val="0"/>
      <w:marTop w:val="0"/>
      <w:marBottom w:val="0"/>
      <w:divBdr>
        <w:top w:val="none" w:sz="0" w:space="0" w:color="auto"/>
        <w:left w:val="none" w:sz="0" w:space="0" w:color="auto"/>
        <w:bottom w:val="none" w:sz="0" w:space="0" w:color="auto"/>
        <w:right w:val="none" w:sz="0" w:space="0" w:color="auto"/>
      </w:divBdr>
      <w:divsChild>
        <w:div w:id="1222403533">
          <w:marLeft w:val="0"/>
          <w:marRight w:val="0"/>
          <w:marTop w:val="0"/>
          <w:marBottom w:val="0"/>
          <w:divBdr>
            <w:top w:val="none" w:sz="0" w:space="0" w:color="auto"/>
            <w:left w:val="none" w:sz="0" w:space="0" w:color="auto"/>
            <w:bottom w:val="none" w:sz="0" w:space="0" w:color="auto"/>
            <w:right w:val="none" w:sz="0" w:space="0" w:color="auto"/>
          </w:divBdr>
          <w:divsChild>
            <w:div w:id="1159737737">
              <w:marLeft w:val="0"/>
              <w:marRight w:val="0"/>
              <w:marTop w:val="0"/>
              <w:marBottom w:val="0"/>
              <w:divBdr>
                <w:top w:val="none" w:sz="0" w:space="0" w:color="auto"/>
                <w:left w:val="none" w:sz="0" w:space="0" w:color="auto"/>
                <w:bottom w:val="none" w:sz="0" w:space="0" w:color="auto"/>
                <w:right w:val="none" w:sz="0" w:space="0" w:color="auto"/>
              </w:divBdr>
            </w:div>
            <w:div w:id="1721393618">
              <w:marLeft w:val="0"/>
              <w:marRight w:val="0"/>
              <w:marTop w:val="0"/>
              <w:marBottom w:val="0"/>
              <w:divBdr>
                <w:top w:val="none" w:sz="0" w:space="0" w:color="auto"/>
                <w:left w:val="none" w:sz="0" w:space="0" w:color="auto"/>
                <w:bottom w:val="none" w:sz="0" w:space="0" w:color="auto"/>
                <w:right w:val="none" w:sz="0" w:space="0" w:color="auto"/>
              </w:divBdr>
            </w:div>
          </w:divsChild>
        </w:div>
        <w:div w:id="994407722">
          <w:marLeft w:val="0"/>
          <w:marRight w:val="0"/>
          <w:marTop w:val="0"/>
          <w:marBottom w:val="0"/>
          <w:divBdr>
            <w:top w:val="none" w:sz="0" w:space="0" w:color="auto"/>
            <w:left w:val="none" w:sz="0" w:space="0" w:color="auto"/>
            <w:bottom w:val="none" w:sz="0" w:space="0" w:color="auto"/>
            <w:right w:val="none" w:sz="0" w:space="0" w:color="auto"/>
          </w:divBdr>
          <w:divsChild>
            <w:div w:id="215549803">
              <w:marLeft w:val="0"/>
              <w:marRight w:val="0"/>
              <w:marTop w:val="0"/>
              <w:marBottom w:val="0"/>
              <w:divBdr>
                <w:top w:val="none" w:sz="0" w:space="0" w:color="auto"/>
                <w:left w:val="none" w:sz="0" w:space="0" w:color="auto"/>
                <w:bottom w:val="none" w:sz="0" w:space="0" w:color="auto"/>
                <w:right w:val="none" w:sz="0" w:space="0" w:color="auto"/>
              </w:divBdr>
            </w:div>
            <w:div w:id="785848226">
              <w:marLeft w:val="0"/>
              <w:marRight w:val="0"/>
              <w:marTop w:val="0"/>
              <w:marBottom w:val="0"/>
              <w:divBdr>
                <w:top w:val="none" w:sz="0" w:space="0" w:color="auto"/>
                <w:left w:val="none" w:sz="0" w:space="0" w:color="auto"/>
                <w:bottom w:val="none" w:sz="0" w:space="0" w:color="auto"/>
                <w:right w:val="none" w:sz="0" w:space="0" w:color="auto"/>
              </w:divBdr>
            </w:div>
          </w:divsChild>
        </w:div>
        <w:div w:id="1113673393">
          <w:marLeft w:val="0"/>
          <w:marRight w:val="0"/>
          <w:marTop w:val="0"/>
          <w:marBottom w:val="0"/>
          <w:divBdr>
            <w:top w:val="none" w:sz="0" w:space="0" w:color="auto"/>
            <w:left w:val="none" w:sz="0" w:space="0" w:color="auto"/>
            <w:bottom w:val="none" w:sz="0" w:space="0" w:color="auto"/>
            <w:right w:val="none" w:sz="0" w:space="0" w:color="auto"/>
          </w:divBdr>
          <w:divsChild>
            <w:div w:id="21369523">
              <w:marLeft w:val="0"/>
              <w:marRight w:val="0"/>
              <w:marTop w:val="0"/>
              <w:marBottom w:val="0"/>
              <w:divBdr>
                <w:top w:val="none" w:sz="0" w:space="0" w:color="auto"/>
                <w:left w:val="none" w:sz="0" w:space="0" w:color="auto"/>
                <w:bottom w:val="none" w:sz="0" w:space="0" w:color="auto"/>
                <w:right w:val="none" w:sz="0" w:space="0" w:color="auto"/>
              </w:divBdr>
            </w:div>
            <w:div w:id="1922981653">
              <w:marLeft w:val="0"/>
              <w:marRight w:val="0"/>
              <w:marTop w:val="0"/>
              <w:marBottom w:val="0"/>
              <w:divBdr>
                <w:top w:val="none" w:sz="0" w:space="0" w:color="auto"/>
                <w:left w:val="none" w:sz="0" w:space="0" w:color="auto"/>
                <w:bottom w:val="none" w:sz="0" w:space="0" w:color="auto"/>
                <w:right w:val="none" w:sz="0" w:space="0" w:color="auto"/>
              </w:divBdr>
            </w:div>
          </w:divsChild>
        </w:div>
        <w:div w:id="1867598159">
          <w:marLeft w:val="0"/>
          <w:marRight w:val="0"/>
          <w:marTop w:val="0"/>
          <w:marBottom w:val="0"/>
          <w:divBdr>
            <w:top w:val="none" w:sz="0" w:space="0" w:color="auto"/>
            <w:left w:val="none" w:sz="0" w:space="0" w:color="auto"/>
            <w:bottom w:val="none" w:sz="0" w:space="0" w:color="auto"/>
            <w:right w:val="none" w:sz="0" w:space="0" w:color="auto"/>
          </w:divBdr>
          <w:divsChild>
            <w:div w:id="1803886709">
              <w:marLeft w:val="0"/>
              <w:marRight w:val="0"/>
              <w:marTop w:val="0"/>
              <w:marBottom w:val="0"/>
              <w:divBdr>
                <w:top w:val="none" w:sz="0" w:space="0" w:color="auto"/>
                <w:left w:val="none" w:sz="0" w:space="0" w:color="auto"/>
                <w:bottom w:val="none" w:sz="0" w:space="0" w:color="auto"/>
                <w:right w:val="none" w:sz="0" w:space="0" w:color="auto"/>
              </w:divBdr>
            </w:div>
            <w:div w:id="733819593">
              <w:marLeft w:val="0"/>
              <w:marRight w:val="0"/>
              <w:marTop w:val="0"/>
              <w:marBottom w:val="0"/>
              <w:divBdr>
                <w:top w:val="none" w:sz="0" w:space="0" w:color="auto"/>
                <w:left w:val="none" w:sz="0" w:space="0" w:color="auto"/>
                <w:bottom w:val="none" w:sz="0" w:space="0" w:color="auto"/>
                <w:right w:val="none" w:sz="0" w:space="0" w:color="auto"/>
              </w:divBdr>
            </w:div>
          </w:divsChild>
        </w:div>
        <w:div w:id="1862666693">
          <w:marLeft w:val="0"/>
          <w:marRight w:val="0"/>
          <w:marTop w:val="0"/>
          <w:marBottom w:val="0"/>
          <w:divBdr>
            <w:top w:val="none" w:sz="0" w:space="0" w:color="auto"/>
            <w:left w:val="none" w:sz="0" w:space="0" w:color="auto"/>
            <w:bottom w:val="none" w:sz="0" w:space="0" w:color="auto"/>
            <w:right w:val="none" w:sz="0" w:space="0" w:color="auto"/>
          </w:divBdr>
          <w:divsChild>
            <w:div w:id="1805856185">
              <w:marLeft w:val="0"/>
              <w:marRight w:val="0"/>
              <w:marTop w:val="0"/>
              <w:marBottom w:val="0"/>
              <w:divBdr>
                <w:top w:val="none" w:sz="0" w:space="0" w:color="auto"/>
                <w:left w:val="none" w:sz="0" w:space="0" w:color="auto"/>
                <w:bottom w:val="none" w:sz="0" w:space="0" w:color="auto"/>
                <w:right w:val="none" w:sz="0" w:space="0" w:color="auto"/>
              </w:divBdr>
            </w:div>
            <w:div w:id="372928606">
              <w:marLeft w:val="0"/>
              <w:marRight w:val="0"/>
              <w:marTop w:val="0"/>
              <w:marBottom w:val="0"/>
              <w:divBdr>
                <w:top w:val="none" w:sz="0" w:space="0" w:color="auto"/>
                <w:left w:val="none" w:sz="0" w:space="0" w:color="auto"/>
                <w:bottom w:val="none" w:sz="0" w:space="0" w:color="auto"/>
                <w:right w:val="none" w:sz="0" w:space="0" w:color="auto"/>
              </w:divBdr>
            </w:div>
          </w:divsChild>
        </w:div>
        <w:div w:id="893544739">
          <w:marLeft w:val="0"/>
          <w:marRight w:val="0"/>
          <w:marTop w:val="0"/>
          <w:marBottom w:val="0"/>
          <w:divBdr>
            <w:top w:val="none" w:sz="0" w:space="0" w:color="auto"/>
            <w:left w:val="none" w:sz="0" w:space="0" w:color="auto"/>
            <w:bottom w:val="none" w:sz="0" w:space="0" w:color="auto"/>
            <w:right w:val="none" w:sz="0" w:space="0" w:color="auto"/>
          </w:divBdr>
          <w:divsChild>
            <w:div w:id="1484079235">
              <w:marLeft w:val="0"/>
              <w:marRight w:val="0"/>
              <w:marTop w:val="0"/>
              <w:marBottom w:val="0"/>
              <w:divBdr>
                <w:top w:val="none" w:sz="0" w:space="0" w:color="auto"/>
                <w:left w:val="none" w:sz="0" w:space="0" w:color="auto"/>
                <w:bottom w:val="none" w:sz="0" w:space="0" w:color="auto"/>
                <w:right w:val="none" w:sz="0" w:space="0" w:color="auto"/>
              </w:divBdr>
            </w:div>
            <w:div w:id="1819759993">
              <w:marLeft w:val="0"/>
              <w:marRight w:val="0"/>
              <w:marTop w:val="0"/>
              <w:marBottom w:val="0"/>
              <w:divBdr>
                <w:top w:val="none" w:sz="0" w:space="0" w:color="auto"/>
                <w:left w:val="none" w:sz="0" w:space="0" w:color="auto"/>
                <w:bottom w:val="none" w:sz="0" w:space="0" w:color="auto"/>
                <w:right w:val="none" w:sz="0" w:space="0" w:color="auto"/>
              </w:divBdr>
            </w:div>
          </w:divsChild>
        </w:div>
        <w:div w:id="97650960">
          <w:marLeft w:val="0"/>
          <w:marRight w:val="0"/>
          <w:marTop w:val="0"/>
          <w:marBottom w:val="0"/>
          <w:divBdr>
            <w:top w:val="none" w:sz="0" w:space="0" w:color="auto"/>
            <w:left w:val="none" w:sz="0" w:space="0" w:color="auto"/>
            <w:bottom w:val="none" w:sz="0" w:space="0" w:color="auto"/>
            <w:right w:val="none" w:sz="0" w:space="0" w:color="auto"/>
          </w:divBdr>
          <w:divsChild>
            <w:div w:id="390618461">
              <w:marLeft w:val="0"/>
              <w:marRight w:val="0"/>
              <w:marTop w:val="0"/>
              <w:marBottom w:val="0"/>
              <w:divBdr>
                <w:top w:val="none" w:sz="0" w:space="0" w:color="auto"/>
                <w:left w:val="none" w:sz="0" w:space="0" w:color="auto"/>
                <w:bottom w:val="none" w:sz="0" w:space="0" w:color="auto"/>
                <w:right w:val="none" w:sz="0" w:space="0" w:color="auto"/>
              </w:divBdr>
            </w:div>
            <w:div w:id="1859847882">
              <w:marLeft w:val="0"/>
              <w:marRight w:val="0"/>
              <w:marTop w:val="0"/>
              <w:marBottom w:val="0"/>
              <w:divBdr>
                <w:top w:val="none" w:sz="0" w:space="0" w:color="auto"/>
                <w:left w:val="none" w:sz="0" w:space="0" w:color="auto"/>
                <w:bottom w:val="none" w:sz="0" w:space="0" w:color="auto"/>
                <w:right w:val="none" w:sz="0" w:space="0" w:color="auto"/>
              </w:divBdr>
            </w:div>
          </w:divsChild>
        </w:div>
        <w:div w:id="1157182867">
          <w:marLeft w:val="0"/>
          <w:marRight w:val="0"/>
          <w:marTop w:val="0"/>
          <w:marBottom w:val="0"/>
          <w:divBdr>
            <w:top w:val="none" w:sz="0" w:space="0" w:color="auto"/>
            <w:left w:val="none" w:sz="0" w:space="0" w:color="auto"/>
            <w:bottom w:val="none" w:sz="0" w:space="0" w:color="auto"/>
            <w:right w:val="none" w:sz="0" w:space="0" w:color="auto"/>
          </w:divBdr>
          <w:divsChild>
            <w:div w:id="1030758723">
              <w:marLeft w:val="0"/>
              <w:marRight w:val="0"/>
              <w:marTop w:val="0"/>
              <w:marBottom w:val="0"/>
              <w:divBdr>
                <w:top w:val="none" w:sz="0" w:space="0" w:color="auto"/>
                <w:left w:val="none" w:sz="0" w:space="0" w:color="auto"/>
                <w:bottom w:val="none" w:sz="0" w:space="0" w:color="auto"/>
                <w:right w:val="none" w:sz="0" w:space="0" w:color="auto"/>
              </w:divBdr>
            </w:div>
            <w:div w:id="10225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23011">
      <w:bodyDiv w:val="1"/>
      <w:marLeft w:val="0"/>
      <w:marRight w:val="0"/>
      <w:marTop w:val="0"/>
      <w:marBottom w:val="0"/>
      <w:divBdr>
        <w:top w:val="none" w:sz="0" w:space="0" w:color="auto"/>
        <w:left w:val="none" w:sz="0" w:space="0" w:color="auto"/>
        <w:bottom w:val="none" w:sz="0" w:space="0" w:color="auto"/>
        <w:right w:val="none" w:sz="0" w:space="0" w:color="auto"/>
      </w:divBdr>
      <w:divsChild>
        <w:div w:id="695734843">
          <w:marLeft w:val="0"/>
          <w:marRight w:val="0"/>
          <w:marTop w:val="0"/>
          <w:marBottom w:val="75"/>
          <w:divBdr>
            <w:top w:val="none" w:sz="0" w:space="0" w:color="auto"/>
            <w:left w:val="none" w:sz="0" w:space="0" w:color="auto"/>
            <w:bottom w:val="none" w:sz="0" w:space="0" w:color="auto"/>
            <w:right w:val="none" w:sz="0" w:space="0" w:color="auto"/>
          </w:divBdr>
        </w:div>
      </w:divsChild>
    </w:div>
    <w:div w:id="1813937595">
      <w:bodyDiv w:val="1"/>
      <w:marLeft w:val="0"/>
      <w:marRight w:val="0"/>
      <w:marTop w:val="0"/>
      <w:marBottom w:val="0"/>
      <w:divBdr>
        <w:top w:val="none" w:sz="0" w:space="0" w:color="auto"/>
        <w:left w:val="none" w:sz="0" w:space="0" w:color="auto"/>
        <w:bottom w:val="none" w:sz="0" w:space="0" w:color="auto"/>
        <w:right w:val="none" w:sz="0" w:space="0" w:color="auto"/>
      </w:divBdr>
    </w:div>
    <w:div w:id="1815176894">
      <w:bodyDiv w:val="1"/>
      <w:marLeft w:val="0"/>
      <w:marRight w:val="0"/>
      <w:marTop w:val="0"/>
      <w:marBottom w:val="0"/>
      <w:divBdr>
        <w:top w:val="none" w:sz="0" w:space="0" w:color="auto"/>
        <w:left w:val="none" w:sz="0" w:space="0" w:color="auto"/>
        <w:bottom w:val="none" w:sz="0" w:space="0" w:color="auto"/>
        <w:right w:val="none" w:sz="0" w:space="0" w:color="auto"/>
      </w:divBdr>
      <w:divsChild>
        <w:div w:id="1278097878">
          <w:marLeft w:val="0"/>
          <w:marRight w:val="0"/>
          <w:marTop w:val="0"/>
          <w:marBottom w:val="75"/>
          <w:divBdr>
            <w:top w:val="none" w:sz="0" w:space="0" w:color="auto"/>
            <w:left w:val="none" w:sz="0" w:space="0" w:color="auto"/>
            <w:bottom w:val="none" w:sz="0" w:space="0" w:color="auto"/>
            <w:right w:val="none" w:sz="0" w:space="0" w:color="auto"/>
          </w:divBdr>
        </w:div>
      </w:divsChild>
    </w:div>
    <w:div w:id="1970041044">
      <w:bodyDiv w:val="1"/>
      <w:marLeft w:val="0"/>
      <w:marRight w:val="0"/>
      <w:marTop w:val="0"/>
      <w:marBottom w:val="0"/>
      <w:divBdr>
        <w:top w:val="none" w:sz="0" w:space="0" w:color="auto"/>
        <w:left w:val="none" w:sz="0" w:space="0" w:color="auto"/>
        <w:bottom w:val="none" w:sz="0" w:space="0" w:color="auto"/>
        <w:right w:val="none" w:sz="0" w:space="0" w:color="auto"/>
      </w:divBdr>
    </w:div>
    <w:div w:id="2002850497">
      <w:bodyDiv w:val="1"/>
      <w:marLeft w:val="0"/>
      <w:marRight w:val="0"/>
      <w:marTop w:val="0"/>
      <w:marBottom w:val="0"/>
      <w:divBdr>
        <w:top w:val="none" w:sz="0" w:space="0" w:color="auto"/>
        <w:left w:val="none" w:sz="0" w:space="0" w:color="auto"/>
        <w:bottom w:val="none" w:sz="0" w:space="0" w:color="auto"/>
        <w:right w:val="none" w:sz="0" w:space="0" w:color="auto"/>
      </w:divBdr>
    </w:div>
    <w:div w:id="212025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u.com.ua/article-25529" TargetMode="External"/><Relationship Id="rId13" Type="http://schemas.openxmlformats.org/officeDocument/2006/relationships/hyperlink" Target="https://www.bellingcat.com/" TargetMode="External"/><Relationship Id="rId18" Type="http://schemas.openxmlformats.org/officeDocument/2006/relationships/hyperlink" Target="https://uk.wikipedia.org/wiki/%D0%91%D1%83%D1%87%D0%B0%D0%BD%D1%81%D1%8C%D0%BA%D0%B0_%D1%80%D1%96%D0%B7%D0%B0%D0%BD%D0%B8%D0%BD%D0%B0" TargetMode="External"/><Relationship Id="rId3" Type="http://schemas.openxmlformats.org/officeDocument/2006/relationships/settings" Target="settings.xml"/><Relationship Id="rId21" Type="http://schemas.openxmlformats.org/officeDocument/2006/relationships/hyperlink" Target="https://emojipedia.org/check-mark-button/" TargetMode="External"/><Relationship Id="rId7" Type="http://schemas.openxmlformats.org/officeDocument/2006/relationships/hyperlink" Target="https://esu.com.ua/article-12347" TargetMode="External"/><Relationship Id="rId12" Type="http://schemas.openxmlformats.org/officeDocument/2006/relationships/hyperlink" Target="https://t.me/ruskie_vbyvtsi" TargetMode="External"/><Relationship Id="rId17" Type="http://schemas.openxmlformats.org/officeDocument/2006/relationships/hyperlink" Target="https://www.youtube.com/watch?v=AYJSBSmLln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formnapalm.org/en/" TargetMode="External"/><Relationship Id="rId20" Type="http://schemas.openxmlformats.org/officeDocument/2006/relationships/hyperlink" Target="https://molfar.com/blog/yak-volontery-spilnoty-molfar-vstanovyly-adresu-rosiiskogo-propagandysta-za-video-z-kotom" TargetMode="External"/><Relationship Id="rId1" Type="http://schemas.openxmlformats.org/officeDocument/2006/relationships/numbering" Target="numbering.xml"/><Relationship Id="rId6" Type="http://schemas.openxmlformats.org/officeDocument/2006/relationships/hyperlink" Target="https://esu.com.ua/article-64254" TargetMode="External"/><Relationship Id="rId11" Type="http://schemas.openxmlformats.org/officeDocument/2006/relationships/hyperlink" Target="https://www.reuters.com/technology/exclusive-ukraine-has-started-using-clearview-ais-facial-recognition-during-war-2022-03-13/" TargetMode="External"/><Relationship Id="rId24" Type="http://schemas.openxmlformats.org/officeDocument/2006/relationships/fontTable" Target="fontTable.xml"/><Relationship Id="rId5" Type="http://schemas.openxmlformats.org/officeDocument/2006/relationships/hyperlink" Target="https://esu.com.ua/article-42537" TargetMode="External"/><Relationship Id="rId15" Type="http://schemas.openxmlformats.org/officeDocument/2006/relationships/hyperlink" Target="https://ukraine.bellingcat.com/" TargetMode="External"/><Relationship Id="rId23" Type="http://schemas.openxmlformats.org/officeDocument/2006/relationships/hyperlink" Target="https://emojipedia.org/check-mark-button/" TargetMode="External"/><Relationship Id="rId10" Type="http://schemas.openxmlformats.org/officeDocument/2006/relationships/hyperlink" Target="https://esu.com.ua/article-883267" TargetMode="External"/><Relationship Id="rId19" Type="http://schemas.openxmlformats.org/officeDocument/2006/relationships/hyperlink" Target="https://www.nytimes.com/2022/04/04/world/europe/bucha-ukraine-bodies.html" TargetMode="External"/><Relationship Id="rId4" Type="http://schemas.openxmlformats.org/officeDocument/2006/relationships/webSettings" Target="webSettings.xml"/><Relationship Id="rId9" Type="http://schemas.openxmlformats.org/officeDocument/2006/relationships/hyperlink" Target="https://esu.com.ua/article-12485" TargetMode="External"/><Relationship Id="rId14" Type="http://schemas.openxmlformats.org/officeDocument/2006/relationships/hyperlink" Target="https://twitter.com/CITeam_ru?s=20&amp;t=76nr4ytFMXTCumU1om-wIA" TargetMode="External"/><Relationship Id="rId22" Type="http://schemas.openxmlformats.org/officeDocument/2006/relationships/hyperlink" Target="https://emojipedia.org/check-mark-butt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14</Pages>
  <Words>4046</Words>
  <Characters>23068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user1</cp:lastModifiedBy>
  <cp:revision>12</cp:revision>
  <dcterms:created xsi:type="dcterms:W3CDTF">2025-01-24T07:35:00Z</dcterms:created>
  <dcterms:modified xsi:type="dcterms:W3CDTF">2025-01-24T09:58:00Z</dcterms:modified>
</cp:coreProperties>
</file>